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89D5C" w14:textId="77777777" w:rsidR="00234C0D" w:rsidRDefault="00234C0D" w:rsidP="00936523">
      <w:pPr>
        <w:spacing w:line="276" w:lineRule="auto"/>
        <w:ind w:left="2124" w:firstLine="708"/>
        <w:jc w:val="both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UMOW</w:t>
      </w:r>
      <w:r w:rsidR="0091180D" w:rsidRPr="00100DE6">
        <w:rPr>
          <w:rFonts w:ascii="Times New Roman" w:hAnsi="Times New Roman"/>
          <w:b/>
          <w:bCs/>
        </w:rPr>
        <w:t>A</w:t>
      </w:r>
      <w:r w:rsidRPr="00100DE6">
        <w:rPr>
          <w:rFonts w:ascii="Times New Roman" w:hAnsi="Times New Roman"/>
          <w:b/>
          <w:bCs/>
        </w:rPr>
        <w:t xml:space="preserve"> </w:t>
      </w:r>
      <w:r w:rsidR="009E154D">
        <w:rPr>
          <w:rFonts w:ascii="Times New Roman" w:hAnsi="Times New Roman"/>
          <w:b/>
          <w:bCs/>
        </w:rPr>
        <w:t>NR … / 2023</w:t>
      </w:r>
    </w:p>
    <w:p w14:paraId="6D5995DB" w14:textId="77777777" w:rsidR="005E3E5D" w:rsidRPr="00100DE6" w:rsidRDefault="005E3E5D" w:rsidP="00936523">
      <w:pPr>
        <w:spacing w:line="276" w:lineRule="auto"/>
        <w:ind w:left="2124" w:firstLine="708"/>
        <w:jc w:val="both"/>
        <w:rPr>
          <w:rFonts w:ascii="Times New Roman" w:hAnsi="Times New Roman"/>
          <w:b/>
          <w:bCs/>
        </w:rPr>
      </w:pPr>
    </w:p>
    <w:p w14:paraId="20D6DEAF" w14:textId="77777777" w:rsidR="005E3E5D" w:rsidRPr="005E3E5D" w:rsidRDefault="005E3E5D" w:rsidP="00936523">
      <w:pPr>
        <w:pStyle w:val="Style4"/>
        <w:widowControl/>
        <w:tabs>
          <w:tab w:val="left" w:leader="dot" w:pos="2362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5E3E5D">
        <w:rPr>
          <w:rStyle w:val="FontStyle12"/>
          <w:rFonts w:ascii="Times New Roman" w:hAnsi="Times New Roman" w:cs="Times New Roman"/>
          <w:sz w:val="24"/>
          <w:szCs w:val="24"/>
        </w:rPr>
        <w:t>zawarta dnia ……………. pomiędzy:</w:t>
      </w:r>
    </w:p>
    <w:p w14:paraId="6E29973E" w14:textId="77777777" w:rsidR="005E3E5D" w:rsidRPr="005E3E5D" w:rsidRDefault="005E3E5D" w:rsidP="00936523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E3E5D">
        <w:rPr>
          <w:rStyle w:val="FontStyle14"/>
          <w:rFonts w:ascii="Times New Roman" w:hAnsi="Times New Roman" w:cs="Times New Roman"/>
          <w:sz w:val="24"/>
          <w:szCs w:val="24"/>
        </w:rPr>
        <w:t xml:space="preserve">Gminą Parysów </w:t>
      </w:r>
      <w:r w:rsidRPr="005E3E5D">
        <w:rPr>
          <w:rStyle w:val="FontStyle12"/>
          <w:rFonts w:ascii="Times New Roman" w:hAnsi="Times New Roman" w:cs="Times New Roman"/>
          <w:sz w:val="24"/>
          <w:szCs w:val="24"/>
        </w:rPr>
        <w:t xml:space="preserve">z siedzibą w Parysowie przy ul. Kościuszki 28, 08-441 Parysów, </w:t>
      </w:r>
      <w:r w:rsidRPr="005E3E5D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NIP: 826-20-64-241, zwaną dalej </w:t>
      </w:r>
      <w:r w:rsidRPr="005E3E5D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Zamawiającym, </w:t>
      </w:r>
      <w:r w:rsidRPr="005E3E5D">
        <w:rPr>
          <w:rStyle w:val="FontStyle12"/>
          <w:rFonts w:ascii="Times New Roman" w:hAnsi="Times New Roman" w:cs="Times New Roman"/>
          <w:sz w:val="24"/>
          <w:szCs w:val="24"/>
        </w:rPr>
        <w:t>reprezentowaną przez:</w:t>
      </w:r>
    </w:p>
    <w:p w14:paraId="4C9C2427" w14:textId="77777777" w:rsidR="005E3E5D" w:rsidRPr="005E3E5D" w:rsidRDefault="005E3E5D" w:rsidP="00936523">
      <w:pPr>
        <w:spacing w:line="276" w:lineRule="auto"/>
        <w:jc w:val="both"/>
        <w:rPr>
          <w:rFonts w:ascii="Times New Roman" w:hAnsi="Times New Roman"/>
        </w:rPr>
      </w:pPr>
      <w:r w:rsidRPr="005E3E5D">
        <w:rPr>
          <w:rFonts w:ascii="Times New Roman" w:hAnsi="Times New Roman"/>
        </w:rPr>
        <w:t xml:space="preserve">Wójta Gminy – Bożenę Kwiatkowską, </w:t>
      </w:r>
    </w:p>
    <w:p w14:paraId="1D23C51C" w14:textId="77777777" w:rsidR="005E3E5D" w:rsidRPr="005E3E5D" w:rsidRDefault="005E3E5D" w:rsidP="00936523">
      <w:pPr>
        <w:spacing w:line="276" w:lineRule="auto"/>
        <w:jc w:val="both"/>
        <w:rPr>
          <w:rFonts w:ascii="Times New Roman" w:hAnsi="Times New Roman"/>
        </w:rPr>
      </w:pPr>
      <w:r w:rsidRPr="005E3E5D">
        <w:rPr>
          <w:rFonts w:ascii="Times New Roman" w:hAnsi="Times New Roman"/>
        </w:rPr>
        <w:t>przy kontrasygnacie Skarbnika Gminy – Elżbiety Muchy</w:t>
      </w:r>
    </w:p>
    <w:p w14:paraId="004D8DF4" w14:textId="77777777" w:rsidR="005E3E5D" w:rsidRPr="005E3E5D" w:rsidRDefault="005E3E5D" w:rsidP="00936523">
      <w:pPr>
        <w:spacing w:line="276" w:lineRule="auto"/>
        <w:jc w:val="both"/>
        <w:rPr>
          <w:rFonts w:ascii="Times New Roman" w:hAnsi="Times New Roman"/>
          <w:bCs/>
        </w:rPr>
      </w:pPr>
      <w:r w:rsidRPr="005E3E5D">
        <w:rPr>
          <w:rFonts w:ascii="Times New Roman" w:hAnsi="Times New Roman"/>
          <w:bCs/>
        </w:rPr>
        <w:t>a</w:t>
      </w:r>
    </w:p>
    <w:p w14:paraId="3A4B87C2" w14:textId="77777777" w:rsidR="005E3E5D" w:rsidRPr="005E3E5D" w:rsidRDefault="005E3E5D" w:rsidP="00936523">
      <w:pPr>
        <w:tabs>
          <w:tab w:val="num" w:pos="322"/>
          <w:tab w:val="num" w:pos="851"/>
        </w:tabs>
        <w:spacing w:line="276" w:lineRule="auto"/>
        <w:rPr>
          <w:rFonts w:ascii="Times New Roman" w:hAnsi="Times New Roman"/>
          <w:b/>
        </w:rPr>
      </w:pPr>
      <w:r w:rsidRPr="005E3E5D">
        <w:rPr>
          <w:rFonts w:ascii="Times New Roman" w:eastAsia="Calibri" w:hAnsi="Times New Roman"/>
          <w:b/>
        </w:rPr>
        <w:t>…………………………………………………………………………………….</w:t>
      </w:r>
      <w:r w:rsidRPr="005E3E5D">
        <w:rPr>
          <w:rFonts w:ascii="Times New Roman" w:hAnsi="Times New Roman"/>
          <w:bCs/>
        </w:rPr>
        <w:t xml:space="preserve">, zwaną dalej </w:t>
      </w:r>
      <w:r w:rsidRPr="005E3E5D">
        <w:rPr>
          <w:rFonts w:ascii="Times New Roman" w:hAnsi="Times New Roman"/>
          <w:b/>
          <w:bCs/>
        </w:rPr>
        <w:t>Wykonawcą,</w:t>
      </w:r>
      <w:r w:rsidRPr="005E3E5D">
        <w:rPr>
          <w:rFonts w:ascii="Times New Roman" w:hAnsi="Times New Roman"/>
          <w:bCs/>
        </w:rPr>
        <w:t xml:space="preserve"> </w:t>
      </w:r>
    </w:p>
    <w:p w14:paraId="7EA3E734" w14:textId="77777777" w:rsidR="005E3E5D" w:rsidRPr="005E3E5D" w:rsidRDefault="005E3E5D" w:rsidP="00936523">
      <w:pPr>
        <w:pStyle w:val="Nagwek1"/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5E3E5D">
        <w:rPr>
          <w:rFonts w:ascii="Times New Roman" w:hAnsi="Times New Roman"/>
          <w:b w:val="0"/>
          <w:bCs w:val="0"/>
          <w:sz w:val="24"/>
          <w:szCs w:val="24"/>
        </w:rPr>
        <w:t>reprezentowaną przez:</w:t>
      </w:r>
    </w:p>
    <w:p w14:paraId="70E9BA49" w14:textId="77777777" w:rsidR="005E3E5D" w:rsidRPr="005E3E5D" w:rsidRDefault="005E3E5D" w:rsidP="00936523">
      <w:pPr>
        <w:spacing w:line="276" w:lineRule="auto"/>
        <w:jc w:val="both"/>
        <w:rPr>
          <w:rFonts w:ascii="Times New Roman" w:hAnsi="Times New Roman"/>
        </w:rPr>
      </w:pPr>
      <w:r w:rsidRPr="005E3E5D">
        <w:rPr>
          <w:rFonts w:ascii="Times New Roman" w:eastAsia="Calibri" w:hAnsi="Times New Roman"/>
          <w:b/>
          <w:bCs/>
          <w:iCs/>
        </w:rPr>
        <w:t>…………………………………..</w:t>
      </w:r>
      <w:r w:rsidRPr="005E3E5D">
        <w:rPr>
          <w:rFonts w:ascii="Times New Roman" w:eastAsia="Calibri" w:hAnsi="Times New Roman"/>
          <w:iCs/>
        </w:rPr>
        <w:t>.</w:t>
      </w:r>
    </w:p>
    <w:p w14:paraId="519C8139" w14:textId="77777777" w:rsidR="00234C0D" w:rsidRPr="00100DE6" w:rsidRDefault="00234C0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§</w:t>
      </w:r>
      <w:r w:rsidR="00B90181" w:rsidRPr="00100DE6">
        <w:rPr>
          <w:rFonts w:ascii="Times New Roman" w:hAnsi="Times New Roman"/>
          <w:b/>
          <w:bCs/>
        </w:rPr>
        <w:t xml:space="preserve"> </w:t>
      </w:r>
      <w:r w:rsidRPr="00100DE6">
        <w:rPr>
          <w:rFonts w:ascii="Times New Roman" w:hAnsi="Times New Roman"/>
          <w:b/>
          <w:bCs/>
        </w:rPr>
        <w:t>1</w:t>
      </w:r>
      <w:r w:rsidR="008428A8" w:rsidRPr="00100DE6">
        <w:rPr>
          <w:rFonts w:ascii="Times New Roman" w:hAnsi="Times New Roman"/>
          <w:b/>
          <w:bCs/>
        </w:rPr>
        <w:t>.</w:t>
      </w:r>
      <w:r w:rsidRPr="00100DE6">
        <w:rPr>
          <w:rFonts w:ascii="Times New Roman" w:hAnsi="Times New Roman"/>
          <w:b/>
          <w:bCs/>
        </w:rPr>
        <w:t xml:space="preserve"> Przedmiot umowy</w:t>
      </w:r>
    </w:p>
    <w:p w14:paraId="7C164789" w14:textId="2B37606D" w:rsidR="005E3E5D" w:rsidRDefault="0044587F" w:rsidP="00936523">
      <w:pPr>
        <w:pStyle w:val="Akapitzlist"/>
        <w:numPr>
          <w:ilvl w:val="0"/>
          <w:numId w:val="4"/>
        </w:numPr>
        <w:spacing w:line="276" w:lineRule="auto"/>
        <w:ind w:left="37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234C0D" w:rsidRPr="00100DE6">
        <w:rPr>
          <w:rFonts w:ascii="Times New Roman" w:hAnsi="Times New Roman"/>
        </w:rPr>
        <w:t xml:space="preserve"> zleca, a Wykonawca zobowiązuje się do wykonania </w:t>
      </w:r>
      <w:r w:rsidR="005E3E5D">
        <w:rPr>
          <w:rFonts w:ascii="Times New Roman" w:hAnsi="Times New Roman"/>
        </w:rPr>
        <w:t>„</w:t>
      </w:r>
      <w:r w:rsidR="00747AF8" w:rsidRPr="00747AF8">
        <w:rPr>
          <w:rFonts w:ascii="Times New Roman" w:hAnsi="Times New Roman"/>
          <w:b/>
          <w:bCs/>
        </w:rPr>
        <w:t>Przebudowa pomieszczeń wewnątrz budynku świetlicy wiejskiej we wsi Żabieniec</w:t>
      </w:r>
      <w:r w:rsidR="005E3E5D">
        <w:rPr>
          <w:rFonts w:ascii="Times New Roman" w:hAnsi="Times New Roman"/>
        </w:rPr>
        <w:t>”.</w:t>
      </w:r>
    </w:p>
    <w:p w14:paraId="7DC35F2F" w14:textId="50903B07" w:rsidR="00C25F12" w:rsidRPr="005E3E5D" w:rsidRDefault="005E3E5D" w:rsidP="00936523">
      <w:pPr>
        <w:pStyle w:val="Akapitzlist"/>
        <w:numPr>
          <w:ilvl w:val="0"/>
          <w:numId w:val="4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5E3E5D">
        <w:rPr>
          <w:rFonts w:ascii="Times New Roman" w:hAnsi="Times New Roman"/>
        </w:rPr>
        <w:t>Szczegółowy zakres robót opisany został w zapytaniu ofertowym nr RI.271.1.</w:t>
      </w:r>
      <w:r>
        <w:rPr>
          <w:rFonts w:ascii="Times New Roman" w:hAnsi="Times New Roman"/>
        </w:rPr>
        <w:t>1</w:t>
      </w:r>
      <w:r w:rsidR="001158B7">
        <w:rPr>
          <w:rFonts w:ascii="Times New Roman" w:hAnsi="Times New Roman"/>
        </w:rPr>
        <w:t>1</w:t>
      </w:r>
      <w:r w:rsidRPr="005E3E5D">
        <w:rPr>
          <w:rFonts w:ascii="Times New Roman" w:hAnsi="Times New Roman"/>
        </w:rPr>
        <w:t>.202</w:t>
      </w:r>
      <w:r>
        <w:rPr>
          <w:rFonts w:ascii="Times New Roman" w:hAnsi="Times New Roman"/>
        </w:rPr>
        <w:t xml:space="preserve">3 </w:t>
      </w:r>
      <w:r w:rsidRPr="005E3E5D">
        <w:rPr>
          <w:rFonts w:ascii="Times New Roman" w:hAnsi="Times New Roman"/>
        </w:rPr>
        <w:t xml:space="preserve">z dnia </w:t>
      </w:r>
      <w:r>
        <w:rPr>
          <w:rFonts w:ascii="Times New Roman" w:hAnsi="Times New Roman"/>
        </w:rPr>
        <w:t>1</w:t>
      </w:r>
      <w:r w:rsidR="002776C4">
        <w:rPr>
          <w:rFonts w:ascii="Times New Roman" w:hAnsi="Times New Roman"/>
        </w:rPr>
        <w:t>7</w:t>
      </w:r>
      <w:r w:rsidRPr="005E3E5D">
        <w:rPr>
          <w:rFonts w:ascii="Times New Roman" w:hAnsi="Times New Roman"/>
        </w:rPr>
        <w:t>.0</w:t>
      </w:r>
      <w:r>
        <w:rPr>
          <w:rFonts w:ascii="Times New Roman" w:hAnsi="Times New Roman"/>
        </w:rPr>
        <w:t>6</w:t>
      </w:r>
      <w:r w:rsidRPr="005E3E5D">
        <w:rPr>
          <w:rFonts w:ascii="Times New Roman" w:hAnsi="Times New Roman"/>
        </w:rPr>
        <w:t>.202</w:t>
      </w:r>
      <w:r>
        <w:rPr>
          <w:rFonts w:ascii="Times New Roman" w:hAnsi="Times New Roman"/>
        </w:rPr>
        <w:t>3</w:t>
      </w:r>
      <w:r w:rsidRPr="005E3E5D">
        <w:rPr>
          <w:rFonts w:ascii="Times New Roman" w:hAnsi="Times New Roman"/>
        </w:rPr>
        <w:t xml:space="preserve"> r. oraz załączniku do niego tj. przedmiarze robót</w:t>
      </w:r>
      <w:r>
        <w:rPr>
          <w:rFonts w:ascii="Times New Roman" w:hAnsi="Times New Roman"/>
        </w:rPr>
        <w:t xml:space="preserve">, </w:t>
      </w:r>
      <w:r w:rsidR="006000AC" w:rsidRPr="005E3E5D">
        <w:rPr>
          <w:rFonts w:ascii="Times New Roman" w:hAnsi="Times New Roman"/>
        </w:rPr>
        <w:t>stanowiąc</w:t>
      </w:r>
      <w:r>
        <w:rPr>
          <w:rFonts w:ascii="Times New Roman" w:hAnsi="Times New Roman"/>
        </w:rPr>
        <w:t>ym</w:t>
      </w:r>
      <w:r w:rsidR="006000AC" w:rsidRPr="005E3E5D">
        <w:rPr>
          <w:rFonts w:ascii="Times New Roman" w:hAnsi="Times New Roman"/>
        </w:rPr>
        <w:t xml:space="preserve"> </w:t>
      </w:r>
      <w:r w:rsidR="00D224CB" w:rsidRPr="005E3E5D">
        <w:rPr>
          <w:rFonts w:ascii="Times New Roman" w:hAnsi="Times New Roman"/>
        </w:rPr>
        <w:t>Z</w:t>
      </w:r>
      <w:r w:rsidR="006000AC" w:rsidRPr="005E3E5D">
        <w:rPr>
          <w:rFonts w:ascii="Times New Roman" w:hAnsi="Times New Roman"/>
        </w:rPr>
        <w:t xml:space="preserve">ałącznik </w:t>
      </w:r>
      <w:r w:rsidR="00D224CB" w:rsidRPr="005E3E5D">
        <w:rPr>
          <w:rFonts w:ascii="Times New Roman" w:hAnsi="Times New Roman"/>
        </w:rPr>
        <w:t xml:space="preserve">nr 1 </w:t>
      </w:r>
      <w:r w:rsidR="006000AC" w:rsidRPr="005E3E5D">
        <w:rPr>
          <w:rFonts w:ascii="Times New Roman" w:hAnsi="Times New Roman"/>
        </w:rPr>
        <w:t>do umowy.</w:t>
      </w:r>
    </w:p>
    <w:p w14:paraId="4B277733" w14:textId="77777777" w:rsidR="00234C0D" w:rsidRDefault="00234C0D" w:rsidP="00936523">
      <w:pPr>
        <w:pStyle w:val="Akapitzlist"/>
        <w:numPr>
          <w:ilvl w:val="0"/>
          <w:numId w:val="4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Wykonawca oświadcza, że posiada niezbędne środki, maszyny, urządzenia oraz doświadczenie konieczne do wykonania w</w:t>
      </w:r>
      <w:r w:rsidR="008428A8" w:rsidRPr="00100DE6">
        <w:rPr>
          <w:rFonts w:ascii="Times New Roman" w:hAnsi="Times New Roman"/>
        </w:rPr>
        <w:t>yżej wymienionego</w:t>
      </w:r>
      <w:r w:rsidRPr="00100DE6">
        <w:rPr>
          <w:rFonts w:ascii="Times New Roman" w:hAnsi="Times New Roman"/>
        </w:rPr>
        <w:t xml:space="preserve"> </w:t>
      </w:r>
      <w:r w:rsidR="00A94093">
        <w:rPr>
          <w:rFonts w:ascii="Times New Roman" w:hAnsi="Times New Roman"/>
        </w:rPr>
        <w:t>remontu</w:t>
      </w:r>
      <w:r w:rsidRPr="00100DE6">
        <w:rPr>
          <w:rFonts w:ascii="Times New Roman" w:hAnsi="Times New Roman"/>
        </w:rPr>
        <w:t>.</w:t>
      </w:r>
    </w:p>
    <w:p w14:paraId="4414B35F" w14:textId="77777777" w:rsidR="005E3E5D" w:rsidRPr="00100DE6" w:rsidRDefault="005E3E5D" w:rsidP="00936523">
      <w:pPr>
        <w:pStyle w:val="Akapitzlist"/>
        <w:spacing w:line="276" w:lineRule="auto"/>
        <w:ind w:left="378"/>
        <w:jc w:val="both"/>
        <w:rPr>
          <w:rFonts w:ascii="Times New Roman" w:hAnsi="Times New Roman"/>
        </w:rPr>
      </w:pPr>
    </w:p>
    <w:p w14:paraId="6932272A" w14:textId="77777777" w:rsidR="00234C0D" w:rsidRPr="005E3E5D" w:rsidRDefault="00234C0D" w:rsidP="00936523">
      <w:pPr>
        <w:spacing w:line="276" w:lineRule="auto"/>
        <w:jc w:val="center"/>
        <w:rPr>
          <w:rFonts w:ascii="Times New Roman" w:hAnsi="Times New Roman"/>
        </w:rPr>
      </w:pPr>
      <w:r w:rsidRPr="00100DE6">
        <w:rPr>
          <w:rFonts w:ascii="Times New Roman" w:hAnsi="Times New Roman"/>
          <w:b/>
          <w:bCs/>
        </w:rPr>
        <w:t>§</w:t>
      </w:r>
      <w:r w:rsidR="00B90181" w:rsidRPr="00100DE6">
        <w:rPr>
          <w:rFonts w:ascii="Times New Roman" w:hAnsi="Times New Roman"/>
          <w:b/>
          <w:bCs/>
        </w:rPr>
        <w:t xml:space="preserve"> </w:t>
      </w:r>
      <w:r w:rsidRPr="00100DE6">
        <w:rPr>
          <w:rFonts w:ascii="Times New Roman" w:hAnsi="Times New Roman"/>
          <w:b/>
          <w:bCs/>
        </w:rPr>
        <w:t>2</w:t>
      </w:r>
      <w:r w:rsidR="008428A8" w:rsidRPr="00100DE6">
        <w:rPr>
          <w:rFonts w:ascii="Times New Roman" w:hAnsi="Times New Roman"/>
          <w:b/>
          <w:bCs/>
        </w:rPr>
        <w:t>.</w:t>
      </w:r>
      <w:r w:rsidR="005E3E5D">
        <w:rPr>
          <w:rFonts w:ascii="Times New Roman" w:hAnsi="Times New Roman"/>
        </w:rPr>
        <w:t xml:space="preserve"> </w:t>
      </w:r>
      <w:r w:rsidR="00FE3BE8" w:rsidRPr="00100DE6">
        <w:rPr>
          <w:rFonts w:ascii="Times New Roman" w:hAnsi="Times New Roman"/>
          <w:b/>
          <w:bCs/>
        </w:rPr>
        <w:t>Obowiązki stron</w:t>
      </w:r>
    </w:p>
    <w:p w14:paraId="4415666D" w14:textId="77777777" w:rsidR="00234C0D" w:rsidRPr="00100DE6" w:rsidRDefault="00234C0D" w:rsidP="00936523">
      <w:pPr>
        <w:pStyle w:val="Akapitzlist"/>
        <w:numPr>
          <w:ilvl w:val="0"/>
          <w:numId w:val="9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Wykonawca jest zobowiązany do:</w:t>
      </w:r>
    </w:p>
    <w:p w14:paraId="04073A38" w14:textId="77777777" w:rsidR="00234C0D" w:rsidRPr="00720F4D" w:rsidRDefault="00234C0D" w:rsidP="00936523">
      <w:pPr>
        <w:pStyle w:val="Akapitzlist"/>
        <w:numPr>
          <w:ilvl w:val="0"/>
          <w:numId w:val="29"/>
        </w:numPr>
        <w:spacing w:line="276" w:lineRule="auto"/>
        <w:ind w:left="770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>utrzymywania terenu budowy w czystości i porządku,</w:t>
      </w:r>
    </w:p>
    <w:p w14:paraId="245128EC" w14:textId="77777777" w:rsidR="00234C0D" w:rsidRPr="00720F4D" w:rsidRDefault="00234C0D" w:rsidP="00936523">
      <w:pPr>
        <w:pStyle w:val="Akapitzlist"/>
        <w:numPr>
          <w:ilvl w:val="0"/>
          <w:numId w:val="29"/>
        </w:numPr>
        <w:spacing w:line="276" w:lineRule="auto"/>
        <w:ind w:left="770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>zapewnienia ochrony przeciwpożarowej i spełnienia wymagań ochrony środowiska,</w:t>
      </w:r>
    </w:p>
    <w:p w14:paraId="589BB083" w14:textId="77777777" w:rsidR="00234C0D" w:rsidRPr="00720F4D" w:rsidRDefault="00B330F8" w:rsidP="00936523">
      <w:pPr>
        <w:pStyle w:val="Akapitzlist"/>
        <w:numPr>
          <w:ilvl w:val="0"/>
          <w:numId w:val="29"/>
        </w:numPr>
        <w:spacing w:line="276" w:lineRule="auto"/>
        <w:ind w:left="770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 xml:space="preserve">uporządkowania terenu budowy, w tym </w:t>
      </w:r>
      <w:r w:rsidR="00234C0D" w:rsidRPr="00720F4D">
        <w:rPr>
          <w:rFonts w:ascii="Times New Roman" w:hAnsi="Times New Roman"/>
        </w:rPr>
        <w:t>usunięcia wszelkich zbędnych materiałów i</w:t>
      </w:r>
      <w:r w:rsidR="005F36C3" w:rsidRPr="00720F4D">
        <w:rPr>
          <w:rFonts w:ascii="Times New Roman" w:hAnsi="Times New Roman"/>
        </w:rPr>
        <w:t> </w:t>
      </w:r>
      <w:r w:rsidR="00234C0D" w:rsidRPr="00720F4D">
        <w:rPr>
          <w:rFonts w:ascii="Times New Roman" w:hAnsi="Times New Roman"/>
        </w:rPr>
        <w:t>odpadów po</w:t>
      </w:r>
      <w:r w:rsidRPr="00720F4D">
        <w:rPr>
          <w:rFonts w:ascii="Times New Roman" w:hAnsi="Times New Roman"/>
        </w:rPr>
        <w:t xml:space="preserve"> zakończeniu robót</w:t>
      </w:r>
      <w:r w:rsidR="00234C0D" w:rsidRPr="00720F4D">
        <w:rPr>
          <w:rFonts w:ascii="Times New Roman" w:hAnsi="Times New Roman"/>
        </w:rPr>
        <w:t>,</w:t>
      </w:r>
    </w:p>
    <w:p w14:paraId="67CF7611" w14:textId="77777777" w:rsidR="00234C0D" w:rsidRPr="00720F4D" w:rsidRDefault="00234C0D" w:rsidP="00936523">
      <w:pPr>
        <w:pStyle w:val="Akapitzlist"/>
        <w:numPr>
          <w:ilvl w:val="0"/>
          <w:numId w:val="29"/>
        </w:numPr>
        <w:spacing w:line="276" w:lineRule="auto"/>
        <w:ind w:left="770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 xml:space="preserve">przedstawienia </w:t>
      </w:r>
      <w:r w:rsidR="0044587F">
        <w:rPr>
          <w:rFonts w:ascii="Times New Roman" w:hAnsi="Times New Roman"/>
        </w:rPr>
        <w:t>Zamawiającemu</w:t>
      </w:r>
      <w:r w:rsidRPr="00720F4D">
        <w:rPr>
          <w:rFonts w:ascii="Times New Roman" w:hAnsi="Times New Roman"/>
        </w:rPr>
        <w:t xml:space="preserve"> atestów, świadectw dopuszczenia do eksploatacji oraz prób jakościowych urządzeń i konstrukcji użytych w wykonaniu przedmiotu umowy,</w:t>
      </w:r>
    </w:p>
    <w:p w14:paraId="1CF15A45" w14:textId="77777777" w:rsidR="00234C0D" w:rsidRPr="00720F4D" w:rsidRDefault="00234C0D" w:rsidP="00936523">
      <w:pPr>
        <w:pStyle w:val="Akapitzlist"/>
        <w:numPr>
          <w:ilvl w:val="0"/>
          <w:numId w:val="29"/>
        </w:numPr>
        <w:spacing w:line="276" w:lineRule="auto"/>
        <w:ind w:left="770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>zapewnienia bezpieczeństwa wszystkich osób upoważnionych do przebywania na terenie budowy zgodnie z właściwymi przepisami BHP</w:t>
      </w:r>
      <w:r w:rsidR="005E3E5D">
        <w:rPr>
          <w:rFonts w:ascii="Times New Roman" w:hAnsi="Times New Roman"/>
        </w:rPr>
        <w:t>.</w:t>
      </w:r>
    </w:p>
    <w:p w14:paraId="7220D8B6" w14:textId="77777777" w:rsidR="00A96310" w:rsidRPr="00100DE6" w:rsidRDefault="00A96310" w:rsidP="00936523">
      <w:pPr>
        <w:pStyle w:val="Akapitzlist"/>
        <w:numPr>
          <w:ilvl w:val="0"/>
          <w:numId w:val="9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Na każdym etapie </w:t>
      </w:r>
      <w:r w:rsidR="005E3E5D">
        <w:rPr>
          <w:rFonts w:ascii="Times New Roman" w:hAnsi="Times New Roman"/>
        </w:rPr>
        <w:t>realizacji zadania</w:t>
      </w:r>
      <w:r w:rsidRPr="00100DE6">
        <w:rPr>
          <w:rFonts w:ascii="Times New Roman" w:hAnsi="Times New Roman"/>
        </w:rPr>
        <w:t xml:space="preserve"> </w:t>
      </w:r>
      <w:r w:rsidR="0044587F">
        <w:rPr>
          <w:rFonts w:ascii="Times New Roman" w:hAnsi="Times New Roman"/>
        </w:rPr>
        <w:t>Zamawiający</w:t>
      </w:r>
      <w:r w:rsidRPr="00100DE6">
        <w:rPr>
          <w:rFonts w:ascii="Times New Roman" w:hAnsi="Times New Roman"/>
        </w:rPr>
        <w:t xml:space="preserve"> ma obowiązek współdziałać z Wykonawcą</w:t>
      </w:r>
      <w:r w:rsidR="00001B9B" w:rsidRPr="00100DE6">
        <w:rPr>
          <w:rFonts w:ascii="Times New Roman" w:hAnsi="Times New Roman"/>
        </w:rPr>
        <w:t xml:space="preserve"> albo osobiście albo przez wyznaczoną przez siebie osobę. </w:t>
      </w:r>
    </w:p>
    <w:p w14:paraId="7126C18A" w14:textId="77777777" w:rsidR="006676AA" w:rsidRPr="00100DE6" w:rsidRDefault="00A96310" w:rsidP="00936523">
      <w:pPr>
        <w:pStyle w:val="Akapitzlist"/>
        <w:numPr>
          <w:ilvl w:val="0"/>
          <w:numId w:val="9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Do obowiązków </w:t>
      </w:r>
      <w:r w:rsidR="0044587F">
        <w:rPr>
          <w:rFonts w:ascii="Times New Roman" w:hAnsi="Times New Roman"/>
        </w:rPr>
        <w:t>Zamawiającego</w:t>
      </w:r>
      <w:r w:rsidRPr="00100DE6">
        <w:rPr>
          <w:rFonts w:ascii="Times New Roman" w:hAnsi="Times New Roman"/>
        </w:rPr>
        <w:t xml:space="preserve"> należy</w:t>
      </w:r>
      <w:r w:rsidR="006676AA" w:rsidRPr="00100DE6">
        <w:rPr>
          <w:rFonts w:ascii="Times New Roman" w:hAnsi="Times New Roman"/>
        </w:rPr>
        <w:t>:</w:t>
      </w:r>
    </w:p>
    <w:p w14:paraId="76DBBC0C" w14:textId="77777777" w:rsidR="006676AA" w:rsidRPr="00720F4D" w:rsidRDefault="006676AA" w:rsidP="00936523">
      <w:pPr>
        <w:pStyle w:val="Akapitzlist"/>
        <w:numPr>
          <w:ilvl w:val="0"/>
          <w:numId w:val="31"/>
        </w:numPr>
        <w:spacing w:line="276" w:lineRule="auto"/>
        <w:ind w:left="756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>wypłata Wykonawcy wynagrodzenia w terminie i na warunkach określonych w</w:t>
      </w:r>
      <w:r w:rsidR="005F36C3" w:rsidRPr="00720F4D">
        <w:rPr>
          <w:rFonts w:ascii="Times New Roman" w:hAnsi="Times New Roman"/>
        </w:rPr>
        <w:t> </w:t>
      </w:r>
      <w:r w:rsidRPr="00720F4D">
        <w:rPr>
          <w:rFonts w:ascii="Times New Roman" w:hAnsi="Times New Roman"/>
        </w:rPr>
        <w:t>umowie,</w:t>
      </w:r>
    </w:p>
    <w:p w14:paraId="66CA0E5F" w14:textId="77777777" w:rsidR="006676AA" w:rsidRDefault="006676AA" w:rsidP="00936523">
      <w:pPr>
        <w:pStyle w:val="Akapitzlist"/>
        <w:numPr>
          <w:ilvl w:val="0"/>
          <w:numId w:val="31"/>
        </w:numPr>
        <w:spacing w:line="276" w:lineRule="auto"/>
        <w:ind w:left="756"/>
        <w:jc w:val="both"/>
        <w:rPr>
          <w:rFonts w:ascii="Times New Roman" w:hAnsi="Times New Roman"/>
        </w:rPr>
      </w:pPr>
      <w:r w:rsidRPr="00720F4D">
        <w:rPr>
          <w:rFonts w:ascii="Times New Roman" w:hAnsi="Times New Roman"/>
        </w:rPr>
        <w:t>zapewnienie dostępu do energii elektrycznej i wody oraz wskazanie miejsca zrzutu wody i ścieków sanitarnych na terenie budowy</w:t>
      </w:r>
      <w:r w:rsidR="005E3E5D">
        <w:rPr>
          <w:rFonts w:ascii="Times New Roman" w:hAnsi="Times New Roman"/>
        </w:rPr>
        <w:t>.</w:t>
      </w:r>
    </w:p>
    <w:p w14:paraId="70962FA5" w14:textId="77777777" w:rsidR="005E3E5D" w:rsidRPr="00720F4D" w:rsidRDefault="005E3E5D" w:rsidP="00936523">
      <w:pPr>
        <w:pStyle w:val="Akapitzlist"/>
        <w:spacing w:line="276" w:lineRule="auto"/>
        <w:ind w:left="756"/>
        <w:jc w:val="both"/>
        <w:rPr>
          <w:rFonts w:ascii="Times New Roman" w:hAnsi="Times New Roman"/>
        </w:rPr>
      </w:pPr>
    </w:p>
    <w:p w14:paraId="4CAEC4AD" w14:textId="77777777" w:rsidR="00234C0D" w:rsidRPr="00100DE6" w:rsidRDefault="00234C0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§</w:t>
      </w:r>
      <w:r w:rsidR="00B90181" w:rsidRPr="00100DE6">
        <w:rPr>
          <w:rFonts w:ascii="Times New Roman" w:hAnsi="Times New Roman"/>
          <w:b/>
          <w:bCs/>
        </w:rPr>
        <w:t xml:space="preserve"> </w:t>
      </w:r>
      <w:r w:rsidR="005E3E5D">
        <w:rPr>
          <w:rFonts w:ascii="Times New Roman" w:hAnsi="Times New Roman"/>
          <w:b/>
          <w:bCs/>
        </w:rPr>
        <w:t>3</w:t>
      </w:r>
      <w:r w:rsidR="008428A8" w:rsidRPr="00100DE6">
        <w:rPr>
          <w:rFonts w:ascii="Times New Roman" w:hAnsi="Times New Roman"/>
          <w:b/>
          <w:bCs/>
        </w:rPr>
        <w:t>. Wykonanie robót</w:t>
      </w:r>
    </w:p>
    <w:p w14:paraId="67BC04E0" w14:textId="77777777" w:rsidR="006A2B01" w:rsidRPr="00100DE6" w:rsidRDefault="003D707B" w:rsidP="00936523">
      <w:pPr>
        <w:pStyle w:val="Akapitzlist"/>
        <w:numPr>
          <w:ilvl w:val="0"/>
          <w:numId w:val="13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Wykonawca zobowiązuje się używać wyłącznie materiałów o wysokim standardzie, które będą posiadać certyfikaty na znak bezpieczeństwa (w tym ppoż.), atesty i będą zgodne z kryteriami technicznymi określonymi w polskich normach lub aprobatą techniczną, o ile </w:t>
      </w:r>
      <w:r w:rsidRPr="00100DE6">
        <w:rPr>
          <w:rFonts w:ascii="Times New Roman" w:hAnsi="Times New Roman"/>
        </w:rPr>
        <w:lastRenderedPageBreak/>
        <w:t xml:space="preserve">dla danego wyrobu nie ustalono Polskiej Normy, oraz będą zgodne z właściwymi przepisami i dokumentami technicznymi. </w:t>
      </w:r>
    </w:p>
    <w:p w14:paraId="3313F206" w14:textId="77777777" w:rsidR="0044587F" w:rsidRDefault="00234C0D" w:rsidP="00357A53">
      <w:pPr>
        <w:pStyle w:val="Akapitzlist"/>
        <w:numPr>
          <w:ilvl w:val="0"/>
          <w:numId w:val="13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44587F">
        <w:rPr>
          <w:rFonts w:ascii="Times New Roman" w:hAnsi="Times New Roman"/>
        </w:rPr>
        <w:t xml:space="preserve">W celu </w:t>
      </w:r>
      <w:r w:rsidR="005E3E5D" w:rsidRPr="0044587F">
        <w:rPr>
          <w:rFonts w:ascii="Times New Roman" w:hAnsi="Times New Roman"/>
        </w:rPr>
        <w:t xml:space="preserve">remontu </w:t>
      </w:r>
      <w:r w:rsidRPr="0044587F">
        <w:rPr>
          <w:rFonts w:ascii="Times New Roman" w:hAnsi="Times New Roman"/>
        </w:rPr>
        <w:t xml:space="preserve">obiektu, o którym mowa w § 1 umowy, </w:t>
      </w:r>
      <w:r w:rsidR="0044587F" w:rsidRPr="0044587F">
        <w:rPr>
          <w:rFonts w:ascii="Times New Roman" w:hAnsi="Times New Roman"/>
        </w:rPr>
        <w:t>Zamawiający</w:t>
      </w:r>
      <w:r w:rsidRPr="0044587F">
        <w:rPr>
          <w:rFonts w:ascii="Times New Roman" w:hAnsi="Times New Roman"/>
        </w:rPr>
        <w:t xml:space="preserve"> zobowiązuje się udostępnić Wykonawcy energię elektryczną oraz wodę</w:t>
      </w:r>
      <w:r w:rsidR="0044587F">
        <w:rPr>
          <w:rFonts w:ascii="Times New Roman" w:hAnsi="Times New Roman"/>
        </w:rPr>
        <w:t>.</w:t>
      </w:r>
    </w:p>
    <w:p w14:paraId="1F389232" w14:textId="77777777" w:rsidR="00234C0D" w:rsidRPr="0044587F" w:rsidRDefault="00234C0D" w:rsidP="00357A53">
      <w:pPr>
        <w:pStyle w:val="Akapitzlist"/>
        <w:numPr>
          <w:ilvl w:val="0"/>
          <w:numId w:val="13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44587F">
        <w:rPr>
          <w:rFonts w:ascii="Times New Roman" w:hAnsi="Times New Roman"/>
        </w:rPr>
        <w:t xml:space="preserve">Strony ustalają, że </w:t>
      </w:r>
      <w:r w:rsidR="00CA196B" w:rsidRPr="0044587F">
        <w:rPr>
          <w:rFonts w:ascii="Times New Roman" w:hAnsi="Times New Roman"/>
        </w:rPr>
        <w:t>przedmiot umowy</w:t>
      </w:r>
      <w:r w:rsidRPr="0044587F">
        <w:rPr>
          <w:rFonts w:ascii="Times New Roman" w:hAnsi="Times New Roman"/>
        </w:rPr>
        <w:t xml:space="preserve"> zostan</w:t>
      </w:r>
      <w:r w:rsidR="00CA196B" w:rsidRPr="0044587F">
        <w:rPr>
          <w:rFonts w:ascii="Times New Roman" w:hAnsi="Times New Roman"/>
        </w:rPr>
        <w:t>ie</w:t>
      </w:r>
      <w:r w:rsidRPr="0044587F">
        <w:rPr>
          <w:rFonts w:ascii="Times New Roman" w:hAnsi="Times New Roman"/>
        </w:rPr>
        <w:t xml:space="preserve"> wykonan</w:t>
      </w:r>
      <w:r w:rsidR="00CA196B" w:rsidRPr="0044587F">
        <w:rPr>
          <w:rFonts w:ascii="Times New Roman" w:hAnsi="Times New Roman"/>
        </w:rPr>
        <w:t>y</w:t>
      </w:r>
      <w:r w:rsidRPr="0044587F">
        <w:rPr>
          <w:rFonts w:ascii="Times New Roman" w:hAnsi="Times New Roman"/>
        </w:rPr>
        <w:t xml:space="preserve"> przez Wykonawcę osobiście lub przez jego pracowników</w:t>
      </w:r>
      <w:r w:rsidR="00CA196B" w:rsidRPr="0044587F">
        <w:rPr>
          <w:rFonts w:ascii="Times New Roman" w:hAnsi="Times New Roman"/>
        </w:rPr>
        <w:t xml:space="preserve">. </w:t>
      </w:r>
    </w:p>
    <w:p w14:paraId="584D3C9D" w14:textId="77777777" w:rsidR="00234C0D" w:rsidRPr="00100DE6" w:rsidRDefault="00234C0D" w:rsidP="00936523">
      <w:pPr>
        <w:pStyle w:val="Akapitzlist"/>
        <w:numPr>
          <w:ilvl w:val="0"/>
          <w:numId w:val="13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Zlecenie </w:t>
      </w:r>
      <w:r w:rsidR="009C2C6D" w:rsidRPr="00100DE6">
        <w:rPr>
          <w:rFonts w:ascii="Times New Roman" w:hAnsi="Times New Roman"/>
        </w:rPr>
        <w:t xml:space="preserve">ewentualnych </w:t>
      </w:r>
      <w:r w:rsidRPr="00100DE6">
        <w:rPr>
          <w:rFonts w:ascii="Times New Roman" w:hAnsi="Times New Roman"/>
        </w:rPr>
        <w:t>robót dodatkowych</w:t>
      </w:r>
      <w:r w:rsidR="009C2C6D" w:rsidRPr="00100DE6">
        <w:rPr>
          <w:rFonts w:ascii="Times New Roman" w:hAnsi="Times New Roman"/>
        </w:rPr>
        <w:t xml:space="preserve">, których potrzeby </w:t>
      </w:r>
      <w:r w:rsidR="00210320" w:rsidRPr="00100DE6">
        <w:rPr>
          <w:rFonts w:ascii="Times New Roman" w:hAnsi="Times New Roman"/>
        </w:rPr>
        <w:t>wykonania</w:t>
      </w:r>
      <w:r w:rsidR="009C2C6D" w:rsidRPr="00100DE6">
        <w:rPr>
          <w:rFonts w:ascii="Times New Roman" w:hAnsi="Times New Roman"/>
        </w:rPr>
        <w:t xml:space="preserve"> nie dało się przewidzieć na etapie zawarcia umowy,</w:t>
      </w:r>
      <w:r w:rsidRPr="00100DE6">
        <w:rPr>
          <w:rFonts w:ascii="Times New Roman" w:hAnsi="Times New Roman"/>
        </w:rPr>
        <w:t xml:space="preserve"> odbywać się będzie w formie aneksu do umowy, w którym strony określą termin ich ukończenia</w:t>
      </w:r>
      <w:r w:rsidR="00DE43BC" w:rsidRPr="00100DE6">
        <w:rPr>
          <w:rFonts w:ascii="Times New Roman" w:hAnsi="Times New Roman"/>
        </w:rPr>
        <w:t xml:space="preserve"> oraz koszt. Wykonawca jest upoważniony do wykonania prac dodatkowych po ich uprzednim pisemnym zaakceptowaniu przez </w:t>
      </w:r>
      <w:r w:rsidR="0044587F">
        <w:rPr>
          <w:rFonts w:ascii="Times New Roman" w:hAnsi="Times New Roman"/>
        </w:rPr>
        <w:t>Zamawiającego.</w:t>
      </w:r>
      <w:r w:rsidR="00DE43BC" w:rsidRPr="00100DE6">
        <w:rPr>
          <w:rFonts w:ascii="Times New Roman" w:hAnsi="Times New Roman"/>
        </w:rPr>
        <w:t xml:space="preserve"> </w:t>
      </w:r>
    </w:p>
    <w:p w14:paraId="261B3292" w14:textId="77777777" w:rsidR="00F90F4C" w:rsidRDefault="00234C0D" w:rsidP="00936523">
      <w:pPr>
        <w:pStyle w:val="Akapitzlist"/>
        <w:numPr>
          <w:ilvl w:val="0"/>
          <w:numId w:val="13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Jeżeli w trakcie wykonywania robót zaistnieją jakiekolwiek przyczyny niezależne od Wykonawcy, ze względu na które termin zakończenia robót nie </w:t>
      </w:r>
      <w:r w:rsidR="00F90F4C" w:rsidRPr="00100DE6">
        <w:rPr>
          <w:rFonts w:ascii="Times New Roman" w:hAnsi="Times New Roman"/>
        </w:rPr>
        <w:t xml:space="preserve">będzie mógł </w:t>
      </w:r>
      <w:r w:rsidRPr="00100DE6">
        <w:rPr>
          <w:rFonts w:ascii="Times New Roman" w:hAnsi="Times New Roman"/>
        </w:rPr>
        <w:t xml:space="preserve">być dotrzymany, Wykonawca niezwłocznie powiadomi o nich na piśmie </w:t>
      </w:r>
      <w:r w:rsidR="0044587F">
        <w:rPr>
          <w:rFonts w:ascii="Times New Roman" w:hAnsi="Times New Roman"/>
        </w:rPr>
        <w:t>Zamawiającego</w:t>
      </w:r>
      <w:r w:rsidR="00F90F4C" w:rsidRPr="00100DE6">
        <w:rPr>
          <w:rFonts w:ascii="Times New Roman" w:hAnsi="Times New Roman"/>
        </w:rPr>
        <w:t xml:space="preserve">. </w:t>
      </w:r>
    </w:p>
    <w:p w14:paraId="7C6FD537" w14:textId="77777777" w:rsidR="005E3E5D" w:rsidRPr="00100DE6" w:rsidRDefault="005E3E5D" w:rsidP="00936523">
      <w:pPr>
        <w:pStyle w:val="Akapitzlist"/>
        <w:spacing w:line="276" w:lineRule="auto"/>
        <w:ind w:left="378"/>
        <w:jc w:val="both"/>
        <w:rPr>
          <w:rFonts w:ascii="Times New Roman" w:hAnsi="Times New Roman"/>
        </w:rPr>
      </w:pPr>
    </w:p>
    <w:p w14:paraId="69539870" w14:textId="77777777" w:rsidR="00234C0D" w:rsidRPr="00100DE6" w:rsidRDefault="00234C0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§</w:t>
      </w:r>
      <w:r w:rsidR="00B90181" w:rsidRPr="00100DE6">
        <w:rPr>
          <w:rFonts w:ascii="Times New Roman" w:hAnsi="Times New Roman"/>
          <w:b/>
          <w:bCs/>
        </w:rPr>
        <w:t xml:space="preserve"> </w:t>
      </w:r>
      <w:r w:rsidR="005E3E5D">
        <w:rPr>
          <w:rFonts w:ascii="Times New Roman" w:hAnsi="Times New Roman"/>
          <w:b/>
          <w:bCs/>
        </w:rPr>
        <w:t>4</w:t>
      </w:r>
      <w:r w:rsidR="00CA196B" w:rsidRPr="00100DE6">
        <w:rPr>
          <w:rFonts w:ascii="Times New Roman" w:hAnsi="Times New Roman"/>
          <w:b/>
          <w:bCs/>
        </w:rPr>
        <w:t>.</w:t>
      </w:r>
      <w:r w:rsidR="007B5639" w:rsidRPr="00100DE6">
        <w:rPr>
          <w:rFonts w:ascii="Times New Roman" w:hAnsi="Times New Roman"/>
          <w:b/>
          <w:bCs/>
        </w:rPr>
        <w:t xml:space="preserve"> </w:t>
      </w:r>
      <w:r w:rsidRPr="00100DE6">
        <w:rPr>
          <w:rFonts w:ascii="Times New Roman" w:hAnsi="Times New Roman"/>
          <w:b/>
          <w:bCs/>
        </w:rPr>
        <w:t>Odbiór końcowy obiektu</w:t>
      </w:r>
    </w:p>
    <w:p w14:paraId="470BEB76" w14:textId="3DFB39E9" w:rsidR="00E50E34" w:rsidRPr="00100DE6" w:rsidRDefault="00E50E34" w:rsidP="00936523">
      <w:pPr>
        <w:pStyle w:val="Akapitzlist"/>
        <w:numPr>
          <w:ilvl w:val="0"/>
          <w:numId w:val="15"/>
        </w:numPr>
        <w:spacing w:line="276" w:lineRule="auto"/>
        <w:ind w:left="378"/>
        <w:jc w:val="both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</w:rPr>
        <w:t>Termin realizacji przedmiotu umowy,</w:t>
      </w:r>
      <w:r w:rsidR="00F90F4C" w:rsidRPr="00100DE6">
        <w:rPr>
          <w:rFonts w:ascii="Times New Roman" w:hAnsi="Times New Roman"/>
        </w:rPr>
        <w:t xml:space="preserve"> strony ustalają </w:t>
      </w:r>
      <w:r w:rsidR="00F90F4C" w:rsidRPr="00100DE6">
        <w:rPr>
          <w:rFonts w:ascii="Times New Roman" w:hAnsi="Times New Roman"/>
          <w:b/>
          <w:bCs/>
        </w:rPr>
        <w:t xml:space="preserve">na dzień </w:t>
      </w:r>
      <w:r w:rsidR="00747AF8">
        <w:rPr>
          <w:rFonts w:ascii="Times New Roman" w:hAnsi="Times New Roman"/>
          <w:b/>
          <w:bCs/>
        </w:rPr>
        <w:t>1</w:t>
      </w:r>
      <w:r w:rsidR="0066506F">
        <w:rPr>
          <w:rFonts w:ascii="Times New Roman" w:hAnsi="Times New Roman"/>
          <w:b/>
          <w:bCs/>
        </w:rPr>
        <w:t>0</w:t>
      </w:r>
      <w:r w:rsidR="0076119D" w:rsidRPr="00100DE6">
        <w:rPr>
          <w:rFonts w:ascii="Times New Roman" w:hAnsi="Times New Roman"/>
          <w:b/>
          <w:bCs/>
        </w:rPr>
        <w:t xml:space="preserve"> </w:t>
      </w:r>
      <w:r w:rsidR="00747AF8">
        <w:rPr>
          <w:rFonts w:ascii="Times New Roman" w:hAnsi="Times New Roman"/>
          <w:b/>
          <w:bCs/>
        </w:rPr>
        <w:t>października</w:t>
      </w:r>
      <w:r w:rsidR="0076119D" w:rsidRPr="00100DE6">
        <w:rPr>
          <w:rFonts w:ascii="Times New Roman" w:hAnsi="Times New Roman"/>
          <w:b/>
          <w:bCs/>
        </w:rPr>
        <w:t xml:space="preserve"> 2023 r. </w:t>
      </w:r>
    </w:p>
    <w:p w14:paraId="2F54E17D" w14:textId="77777777" w:rsidR="009E154D" w:rsidRDefault="00E50E34" w:rsidP="00936523">
      <w:pPr>
        <w:pStyle w:val="Akapitzlist"/>
        <w:numPr>
          <w:ilvl w:val="0"/>
          <w:numId w:val="15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9E154D">
        <w:rPr>
          <w:rFonts w:ascii="Times New Roman" w:hAnsi="Times New Roman"/>
        </w:rPr>
        <w:t xml:space="preserve">Przez zakończenie realizacji przedmiotu umowy w określonej dacie rozumie się dokonanie przez </w:t>
      </w:r>
      <w:r w:rsidR="0076119D" w:rsidRPr="009E154D">
        <w:rPr>
          <w:rFonts w:ascii="Times New Roman" w:hAnsi="Times New Roman"/>
        </w:rPr>
        <w:t>W</w:t>
      </w:r>
      <w:r w:rsidRPr="009E154D">
        <w:rPr>
          <w:rFonts w:ascii="Times New Roman" w:hAnsi="Times New Roman"/>
        </w:rPr>
        <w:t>ykonawcę</w:t>
      </w:r>
      <w:r w:rsidR="005E3E5D" w:rsidRPr="009E154D">
        <w:rPr>
          <w:rFonts w:ascii="Times New Roman" w:hAnsi="Times New Roman"/>
        </w:rPr>
        <w:t xml:space="preserve"> i</w:t>
      </w:r>
      <w:r w:rsidRPr="009E154D">
        <w:rPr>
          <w:rFonts w:ascii="Times New Roman" w:hAnsi="Times New Roman"/>
        </w:rPr>
        <w:t xml:space="preserve"> </w:t>
      </w:r>
      <w:r w:rsidR="0044587F">
        <w:rPr>
          <w:rFonts w:ascii="Times New Roman" w:hAnsi="Times New Roman"/>
        </w:rPr>
        <w:t>Zamawiającego</w:t>
      </w:r>
      <w:r w:rsidR="0044587F" w:rsidRPr="009E154D">
        <w:rPr>
          <w:rFonts w:ascii="Times New Roman" w:hAnsi="Times New Roman"/>
        </w:rPr>
        <w:t xml:space="preserve"> </w:t>
      </w:r>
      <w:r w:rsidRPr="009E154D">
        <w:rPr>
          <w:rFonts w:ascii="Times New Roman" w:hAnsi="Times New Roman"/>
        </w:rPr>
        <w:t xml:space="preserve">odbioru końcowego robót określonych w § 1, potwierdzonego </w:t>
      </w:r>
      <w:r w:rsidR="00EB249C" w:rsidRPr="009E154D">
        <w:rPr>
          <w:rFonts w:ascii="Times New Roman" w:hAnsi="Times New Roman"/>
        </w:rPr>
        <w:t>stosownym protokołem odbioru końcowego</w:t>
      </w:r>
      <w:r w:rsidR="005E3E5D" w:rsidRPr="009E154D">
        <w:rPr>
          <w:rFonts w:ascii="Times New Roman" w:hAnsi="Times New Roman"/>
        </w:rPr>
        <w:t xml:space="preserve">. </w:t>
      </w:r>
      <w:r w:rsidR="00DE43BC" w:rsidRPr="009E154D">
        <w:rPr>
          <w:rFonts w:ascii="Times New Roman" w:hAnsi="Times New Roman"/>
        </w:rPr>
        <w:t xml:space="preserve">Wykonawca zgłosi </w:t>
      </w:r>
      <w:r w:rsidR="0044587F">
        <w:rPr>
          <w:rFonts w:ascii="Times New Roman" w:hAnsi="Times New Roman"/>
        </w:rPr>
        <w:t xml:space="preserve">Zamawiającemu </w:t>
      </w:r>
      <w:r w:rsidR="00DE43BC" w:rsidRPr="009E154D">
        <w:rPr>
          <w:rFonts w:ascii="Times New Roman" w:hAnsi="Times New Roman"/>
        </w:rPr>
        <w:t xml:space="preserve">gotowość do odbioru końcowego </w:t>
      </w:r>
      <w:r w:rsidR="00E26174" w:rsidRPr="009E154D">
        <w:rPr>
          <w:rFonts w:ascii="Times New Roman" w:hAnsi="Times New Roman"/>
        </w:rPr>
        <w:t xml:space="preserve">robót </w:t>
      </w:r>
      <w:r w:rsidR="00DE43BC" w:rsidRPr="009E154D">
        <w:rPr>
          <w:rFonts w:ascii="Times New Roman" w:hAnsi="Times New Roman"/>
        </w:rPr>
        <w:t xml:space="preserve">w formie </w:t>
      </w:r>
      <w:r w:rsidR="009E154D" w:rsidRPr="009E154D">
        <w:rPr>
          <w:rFonts w:ascii="Times New Roman" w:hAnsi="Times New Roman"/>
        </w:rPr>
        <w:t xml:space="preserve">ustnej lub </w:t>
      </w:r>
      <w:r w:rsidR="00DE43BC" w:rsidRPr="009E154D">
        <w:rPr>
          <w:rFonts w:ascii="Times New Roman" w:hAnsi="Times New Roman"/>
        </w:rPr>
        <w:t>pisemnej</w:t>
      </w:r>
      <w:r w:rsidR="009E154D">
        <w:rPr>
          <w:rFonts w:ascii="Times New Roman" w:hAnsi="Times New Roman"/>
        </w:rPr>
        <w:t>.</w:t>
      </w:r>
    </w:p>
    <w:p w14:paraId="665B4728" w14:textId="77777777" w:rsidR="00234C0D" w:rsidRPr="009E154D" w:rsidRDefault="00E26174" w:rsidP="00936523">
      <w:pPr>
        <w:pStyle w:val="Akapitzlist"/>
        <w:numPr>
          <w:ilvl w:val="0"/>
          <w:numId w:val="15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9E154D">
        <w:rPr>
          <w:rFonts w:ascii="Times New Roman" w:hAnsi="Times New Roman"/>
        </w:rPr>
        <w:t xml:space="preserve">Z czynności odbioru spisany zostanie protokół zawierający wszelkie ustalenia Stron, zastrzeżenia i wady (usterki) oraz terminy wyznaczone do usunięcia stwierdzonych wad (usterek). </w:t>
      </w:r>
      <w:r w:rsidR="00234C0D" w:rsidRPr="009E154D">
        <w:rPr>
          <w:rFonts w:ascii="Times New Roman" w:hAnsi="Times New Roman"/>
        </w:rPr>
        <w:t xml:space="preserve">Wady stwierdzone przy odbiorze zostaną usunięte przez Wykonawcę w ciągu </w:t>
      </w:r>
      <w:r w:rsidR="009E154D">
        <w:rPr>
          <w:rFonts w:ascii="Times New Roman" w:hAnsi="Times New Roman"/>
        </w:rPr>
        <w:t>2</w:t>
      </w:r>
      <w:r w:rsidR="0076119D" w:rsidRPr="009E154D">
        <w:rPr>
          <w:rFonts w:ascii="Times New Roman" w:hAnsi="Times New Roman"/>
        </w:rPr>
        <w:t xml:space="preserve"> tygodni</w:t>
      </w:r>
      <w:r w:rsidR="00E50E34" w:rsidRPr="009E154D">
        <w:rPr>
          <w:rFonts w:ascii="Times New Roman" w:hAnsi="Times New Roman"/>
        </w:rPr>
        <w:t xml:space="preserve"> </w:t>
      </w:r>
      <w:r w:rsidR="00234C0D" w:rsidRPr="009E154D">
        <w:rPr>
          <w:rFonts w:ascii="Times New Roman" w:hAnsi="Times New Roman"/>
        </w:rPr>
        <w:t>od daty zakończenia odbioru końcowego.</w:t>
      </w:r>
    </w:p>
    <w:p w14:paraId="56C5C610" w14:textId="77777777" w:rsidR="00E26174" w:rsidRPr="00100DE6" w:rsidRDefault="00E26174" w:rsidP="00936523">
      <w:pPr>
        <w:pStyle w:val="Akapitzlist"/>
        <w:numPr>
          <w:ilvl w:val="0"/>
          <w:numId w:val="15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W przypadku stwierdzenia wad (usterek), które nie nadają się do usunięcia i które nie uniemożliwiają użytkowania obiektu opisanego w § 1 umowy zgodnie z jego przeznaczeniem, </w:t>
      </w:r>
      <w:r w:rsidR="0044587F">
        <w:rPr>
          <w:rFonts w:ascii="Times New Roman" w:hAnsi="Times New Roman"/>
        </w:rPr>
        <w:t>Zamawiający</w:t>
      </w:r>
      <w:r w:rsidRPr="00100DE6">
        <w:rPr>
          <w:rFonts w:ascii="Times New Roman" w:hAnsi="Times New Roman"/>
        </w:rPr>
        <w:t xml:space="preserve"> może odpowiednio obniżyć wynagrodzenie.</w:t>
      </w:r>
    </w:p>
    <w:p w14:paraId="03C850DA" w14:textId="77777777" w:rsidR="00E92118" w:rsidRDefault="00E26174" w:rsidP="00E92118">
      <w:pPr>
        <w:pStyle w:val="Akapitzlist"/>
        <w:numPr>
          <w:ilvl w:val="0"/>
          <w:numId w:val="15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W przypadku stwierdzenia wad (usterek), które nie nadają się do usunięcia i które uniemożliwiają użytkowanie obiektu opisanego w § 1 umowy zgodnie z jego przeznaczeniem, </w:t>
      </w:r>
      <w:r w:rsidR="0044587F">
        <w:rPr>
          <w:rFonts w:ascii="Times New Roman" w:hAnsi="Times New Roman"/>
        </w:rPr>
        <w:t>Zamawiający</w:t>
      </w:r>
      <w:r w:rsidRPr="00100DE6">
        <w:rPr>
          <w:rFonts w:ascii="Times New Roman" w:hAnsi="Times New Roman"/>
        </w:rPr>
        <w:t xml:space="preserve"> może żądać wykonania wadliwie wykonanych prac remontowych od początku na koszt Wykonawcy w wyznaczonym terminie lub powierzyć wykonanie wadliwie wykonanych prac remontowych innej osobie na koszt Wykonawcy.</w:t>
      </w:r>
    </w:p>
    <w:p w14:paraId="309FEBAC" w14:textId="08956AF6" w:rsidR="00E92118" w:rsidRPr="00E92118" w:rsidRDefault="00E92118" w:rsidP="00E92118">
      <w:pPr>
        <w:pStyle w:val="Akapitzlist"/>
        <w:numPr>
          <w:ilvl w:val="0"/>
          <w:numId w:val="15"/>
        </w:numPr>
        <w:spacing w:line="276" w:lineRule="auto"/>
        <w:ind w:left="378"/>
        <w:jc w:val="both"/>
        <w:rPr>
          <w:rFonts w:ascii="Times New Roman" w:hAnsi="Times New Roman"/>
        </w:rPr>
      </w:pPr>
      <w:r w:rsidRPr="00E92118">
        <w:rPr>
          <w:rFonts w:ascii="Times New Roman" w:hAnsi="Times New Roman"/>
        </w:rPr>
        <w:t xml:space="preserve">W dniu zgłoszenia robót do odbioru Wykonawca zobowiązany jest złożyć Zamawiającemu dokumentację powykonawczą zawierającą: </w:t>
      </w:r>
      <w:r>
        <w:rPr>
          <w:rFonts w:ascii="Times New Roman" w:hAnsi="Times New Roman"/>
        </w:rPr>
        <w:t xml:space="preserve">kosztorys powykonawczy oraz </w:t>
      </w:r>
      <w:r w:rsidRPr="00E92118">
        <w:rPr>
          <w:rFonts w:ascii="Times New Roman" w:hAnsi="Times New Roman"/>
        </w:rPr>
        <w:t>dokumenty wymagane przez przepisy „Prawa budowlanego”</w:t>
      </w:r>
      <w:r>
        <w:rPr>
          <w:rFonts w:ascii="Times New Roman" w:hAnsi="Times New Roman"/>
        </w:rPr>
        <w:t>.</w:t>
      </w:r>
    </w:p>
    <w:p w14:paraId="10D978D8" w14:textId="77777777" w:rsidR="009E154D" w:rsidRDefault="009E154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</w:p>
    <w:p w14:paraId="01FDB257" w14:textId="77777777" w:rsidR="00234C0D" w:rsidRPr="00100DE6" w:rsidRDefault="00234C0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§</w:t>
      </w:r>
      <w:r w:rsidR="00B90181" w:rsidRPr="00100DE6">
        <w:rPr>
          <w:rFonts w:ascii="Times New Roman" w:hAnsi="Times New Roman"/>
          <w:b/>
          <w:bCs/>
        </w:rPr>
        <w:t xml:space="preserve"> </w:t>
      </w:r>
      <w:r w:rsidR="009E154D">
        <w:rPr>
          <w:rFonts w:ascii="Times New Roman" w:hAnsi="Times New Roman"/>
          <w:b/>
          <w:bCs/>
        </w:rPr>
        <w:t>5</w:t>
      </w:r>
      <w:r w:rsidR="00E50E34" w:rsidRPr="00100DE6">
        <w:rPr>
          <w:rFonts w:ascii="Times New Roman" w:hAnsi="Times New Roman"/>
          <w:b/>
          <w:bCs/>
        </w:rPr>
        <w:t>.</w:t>
      </w:r>
      <w:r w:rsidRPr="00100DE6">
        <w:rPr>
          <w:rFonts w:ascii="Times New Roman" w:hAnsi="Times New Roman"/>
          <w:b/>
          <w:bCs/>
        </w:rPr>
        <w:t xml:space="preserve"> Wynagrodzenie</w:t>
      </w:r>
    </w:p>
    <w:p w14:paraId="7CAF6C19" w14:textId="77777777" w:rsidR="00234C0D" w:rsidRPr="00100DE6" w:rsidRDefault="00234C0D" w:rsidP="00936523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Za wykonanie </w:t>
      </w:r>
      <w:r w:rsidR="00FE3BE8" w:rsidRPr="00100DE6">
        <w:rPr>
          <w:rFonts w:ascii="Times New Roman" w:hAnsi="Times New Roman"/>
        </w:rPr>
        <w:t>przedmiotu umowy</w:t>
      </w:r>
      <w:r w:rsidRPr="00100DE6">
        <w:rPr>
          <w:rFonts w:ascii="Times New Roman" w:hAnsi="Times New Roman"/>
        </w:rPr>
        <w:t xml:space="preserve">, o którym mowa w § 1 umowy, </w:t>
      </w:r>
      <w:r w:rsidR="0044587F">
        <w:rPr>
          <w:rFonts w:ascii="Times New Roman" w:hAnsi="Times New Roman"/>
        </w:rPr>
        <w:t>Zamawiający</w:t>
      </w:r>
      <w:r w:rsidRPr="00100DE6">
        <w:rPr>
          <w:rFonts w:ascii="Times New Roman" w:hAnsi="Times New Roman"/>
        </w:rPr>
        <w:t xml:space="preserve"> zapłaci Wykonawcy wynagrodzenie w wysokości </w:t>
      </w:r>
      <w:r w:rsidR="009E154D">
        <w:rPr>
          <w:rFonts w:ascii="Times New Roman" w:hAnsi="Times New Roman"/>
          <w:b/>
          <w:bCs/>
        </w:rPr>
        <w:t>………</w:t>
      </w:r>
      <w:r w:rsidR="0076119D" w:rsidRPr="00100DE6">
        <w:rPr>
          <w:rFonts w:ascii="Times New Roman" w:hAnsi="Times New Roman"/>
          <w:b/>
          <w:bCs/>
        </w:rPr>
        <w:t xml:space="preserve"> zł </w:t>
      </w:r>
      <w:r w:rsidR="003D707B" w:rsidRPr="00100DE6">
        <w:rPr>
          <w:rFonts w:ascii="Times New Roman" w:hAnsi="Times New Roman"/>
          <w:b/>
          <w:bCs/>
        </w:rPr>
        <w:t>netto</w:t>
      </w:r>
      <w:r w:rsidR="003D707B" w:rsidRPr="00100DE6">
        <w:rPr>
          <w:rFonts w:ascii="Times New Roman" w:hAnsi="Times New Roman"/>
        </w:rPr>
        <w:t xml:space="preserve"> </w:t>
      </w:r>
      <w:r w:rsidRPr="00100DE6">
        <w:rPr>
          <w:rFonts w:ascii="Times New Roman" w:hAnsi="Times New Roman"/>
        </w:rPr>
        <w:t xml:space="preserve">(słownie: </w:t>
      </w:r>
      <w:r w:rsidR="009E154D">
        <w:rPr>
          <w:rFonts w:ascii="Times New Roman" w:hAnsi="Times New Roman"/>
        </w:rPr>
        <w:t>……..</w:t>
      </w:r>
      <w:r w:rsidRPr="00100DE6">
        <w:rPr>
          <w:rFonts w:ascii="Times New Roman" w:hAnsi="Times New Roman"/>
        </w:rPr>
        <w:t>), powiększone o należny podatek VAT.</w:t>
      </w:r>
    </w:p>
    <w:p w14:paraId="68BFCB0A" w14:textId="77777777" w:rsidR="00DE43BC" w:rsidRPr="00100DE6" w:rsidRDefault="00DE43BC" w:rsidP="00936523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Wykonawca oświadcza, że jest płatnikiem podatku VAT.</w:t>
      </w:r>
    </w:p>
    <w:p w14:paraId="0BE0FFBE" w14:textId="77777777" w:rsidR="00A145D5" w:rsidRDefault="00234C0D" w:rsidP="00A145D5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Płatności wynagrodzenia Wykonawcy następować będą na jego rachunek bankowy wskazany w wystawionej przez Wykonawcę fakturze VAT.</w:t>
      </w:r>
    </w:p>
    <w:p w14:paraId="16509F4F" w14:textId="77777777" w:rsidR="00A145D5" w:rsidRDefault="00A145D5" w:rsidP="00A145D5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A145D5">
        <w:rPr>
          <w:rFonts w:ascii="Times New Roman" w:hAnsi="Times New Roman"/>
        </w:rPr>
        <w:lastRenderedPageBreak/>
        <w:t>Wynagrodzenie, o którym mowa w ust. 1 uwzględnia wszystkie koszty związane z organizacją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i realizacją przedmiotu umowy, w szczególności obowiązujące podatki, w tym podatek VAT, koszty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materiałów budowlanych, wszelkie roboty przygotowawcze, porządkowe, zagospodarowanie placu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budowy, koszty utrzymania zaplecza (np. naprawy, woda, energia elektryczna, usunięcie kolizji, jeśli takie wystąpią), koszty zagospodarowania odpadów powstałych w związku z realizacją zadania, koszty gwarancji i rękojmi.</w:t>
      </w:r>
    </w:p>
    <w:p w14:paraId="7AB23F8D" w14:textId="77777777" w:rsidR="00A145D5" w:rsidRDefault="00A145D5" w:rsidP="00A145D5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A145D5">
        <w:rPr>
          <w:rFonts w:ascii="Times New Roman" w:hAnsi="Times New Roman"/>
        </w:rPr>
        <w:t>Roboty dodatkowe nieujęte w ofercie niezbędne do wykonania zadania z obowiązującymi przepisami i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normami, rozliczane będą kosztorysem powykonawczym, zgodnie z protokołem konieczności spisanym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z Zamawiającym.</w:t>
      </w:r>
    </w:p>
    <w:p w14:paraId="1E567A6A" w14:textId="498C1C95" w:rsidR="00A145D5" w:rsidRDefault="00A145D5" w:rsidP="00A145D5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A145D5">
        <w:rPr>
          <w:rFonts w:ascii="Times New Roman" w:hAnsi="Times New Roman"/>
        </w:rPr>
        <w:t>Zamawiający zastrzega sobie możliwość zmiany zakresu rzeczowego robót budowlanych na skutek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wprowadzenia robót zamiennych polegających na wykorzystaniu alternatywnych rozwiązań technicznych, których koszt jest mniejszy lub równy rozwiązaniom przyjętym w opisie przedmiotu zamówienia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przy zachowaniu obowiązujących norm i standardów. Roboty zamienne mogą polegać na zmianie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sposobu wykonania jakiegoś ich elementu, technologii lub zmianie cech elementu bez zmiany celu, jaki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>ma być w ich efekcie osiągnięty. Rozwiązania zamienne można zastosować wyłącznie w przypadku, gdy</w:t>
      </w:r>
      <w:r>
        <w:rPr>
          <w:rFonts w:ascii="Times New Roman" w:hAnsi="Times New Roman"/>
        </w:rPr>
        <w:t xml:space="preserve"> </w:t>
      </w:r>
      <w:r w:rsidRPr="00A145D5">
        <w:rPr>
          <w:rFonts w:ascii="Times New Roman" w:hAnsi="Times New Roman"/>
        </w:rPr>
        <w:t xml:space="preserve">są one równorzędne lub lepsze od dotychczasowych. </w:t>
      </w:r>
    </w:p>
    <w:p w14:paraId="692174EE" w14:textId="77777777" w:rsidR="003A2919" w:rsidRDefault="00A145D5" w:rsidP="003A2919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A145D5">
        <w:rPr>
          <w:rFonts w:ascii="Times New Roman" w:hAnsi="Times New Roman"/>
        </w:rPr>
        <w:t>Wprowadzenie robót zamiennych i/lub robót dodatkowych wymaga zmiany umowy.</w:t>
      </w:r>
    </w:p>
    <w:p w14:paraId="7FD4A91C" w14:textId="77777777" w:rsidR="003A2919" w:rsidRDefault="00A145D5" w:rsidP="003A2919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3A2919">
        <w:rPr>
          <w:rFonts w:ascii="Times New Roman" w:hAnsi="Times New Roman"/>
        </w:rPr>
        <w:t>Zamawiający nie będzie udzielał zaliczek.</w:t>
      </w:r>
    </w:p>
    <w:p w14:paraId="0E31FFDA" w14:textId="36193360" w:rsidR="003A2919" w:rsidRPr="003A2919" w:rsidRDefault="00A145D5" w:rsidP="003A2919">
      <w:pPr>
        <w:pStyle w:val="Akapitzlist"/>
        <w:numPr>
          <w:ilvl w:val="0"/>
          <w:numId w:val="16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3A2919">
        <w:rPr>
          <w:rFonts w:ascii="Times New Roman" w:hAnsi="Times New Roman"/>
        </w:rPr>
        <w:t>Wykonawca zobowiązuje się wykonać zamówienie siłami własnymi/przy udziale Podwykonawców.</w:t>
      </w:r>
    </w:p>
    <w:p w14:paraId="5DAD23DE" w14:textId="77777777" w:rsidR="00936523" w:rsidRPr="00100DE6" w:rsidRDefault="00936523" w:rsidP="00936523">
      <w:pPr>
        <w:pStyle w:val="Akapitzlist"/>
        <w:spacing w:line="276" w:lineRule="auto"/>
        <w:ind w:left="364"/>
        <w:jc w:val="both"/>
        <w:rPr>
          <w:rFonts w:ascii="Times New Roman" w:hAnsi="Times New Roman"/>
        </w:rPr>
      </w:pPr>
    </w:p>
    <w:p w14:paraId="5645EA51" w14:textId="77777777" w:rsidR="009553D8" w:rsidRPr="00100DE6" w:rsidRDefault="009553D8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 xml:space="preserve">§ </w:t>
      </w:r>
      <w:r w:rsidR="009E154D">
        <w:rPr>
          <w:rFonts w:ascii="Times New Roman" w:hAnsi="Times New Roman"/>
          <w:b/>
          <w:bCs/>
        </w:rPr>
        <w:t>6</w:t>
      </w:r>
      <w:r w:rsidR="00B90181" w:rsidRPr="00100DE6">
        <w:rPr>
          <w:rFonts w:ascii="Times New Roman" w:hAnsi="Times New Roman"/>
          <w:b/>
          <w:bCs/>
        </w:rPr>
        <w:t xml:space="preserve">. </w:t>
      </w:r>
      <w:r w:rsidRPr="00100DE6">
        <w:rPr>
          <w:rFonts w:ascii="Times New Roman" w:hAnsi="Times New Roman"/>
          <w:b/>
          <w:bCs/>
        </w:rPr>
        <w:t>Gwarancja</w:t>
      </w:r>
      <w:r w:rsidR="00001B9B" w:rsidRPr="00100DE6">
        <w:rPr>
          <w:rFonts w:ascii="Times New Roman" w:hAnsi="Times New Roman"/>
          <w:b/>
          <w:bCs/>
        </w:rPr>
        <w:t xml:space="preserve"> jakości</w:t>
      </w:r>
    </w:p>
    <w:p w14:paraId="533B0A21" w14:textId="77777777" w:rsidR="009553D8" w:rsidRPr="00100DE6" w:rsidRDefault="009553D8" w:rsidP="00936523">
      <w:pPr>
        <w:pStyle w:val="Akapitzlist"/>
        <w:numPr>
          <w:ilvl w:val="0"/>
          <w:numId w:val="18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Wykonawca gwarantuje, że wykonane przez niego roboty objęte przedmiotem umowy zostaną wykonane prawidłowo, zgodnie z umową, a także zgodnie z najlepszą wiedzą wykonawcy oraz aktualnie obowiązującymi zasadami wiedzy technicznej, sztuki budowlanej oraz obowiązującymi przepisami prawa, w tym istniejącymi w tym zakresie Polskimi Normami</w:t>
      </w:r>
      <w:r w:rsidR="00B90181" w:rsidRPr="00100DE6">
        <w:rPr>
          <w:rFonts w:ascii="Times New Roman" w:hAnsi="Times New Roman"/>
        </w:rPr>
        <w:t xml:space="preserve"> (Gwarancja Jakości)</w:t>
      </w:r>
      <w:r w:rsidRPr="00100DE6">
        <w:rPr>
          <w:rFonts w:ascii="Times New Roman" w:hAnsi="Times New Roman"/>
        </w:rPr>
        <w:t>. Poprzez niniejszą Gwarancję wykonawca jako gwarant przyjmuje na siebie wszelką odpowiedzialność za wady robót powstałe na skutek niezachowania przez Gwaranta któregokolwiek z obowiązków Gwaranta określonych powyżej.</w:t>
      </w:r>
    </w:p>
    <w:p w14:paraId="1B0072A0" w14:textId="77777777" w:rsidR="009553D8" w:rsidRPr="00100DE6" w:rsidRDefault="009553D8" w:rsidP="00936523">
      <w:pPr>
        <w:pStyle w:val="Akapitzlist"/>
        <w:numPr>
          <w:ilvl w:val="0"/>
          <w:numId w:val="18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Termin gwarancji ustala się na </w:t>
      </w:r>
      <w:r w:rsidR="009E154D">
        <w:rPr>
          <w:rFonts w:ascii="Times New Roman" w:hAnsi="Times New Roman"/>
        </w:rPr>
        <w:t>3</w:t>
      </w:r>
      <w:r w:rsidRPr="00100DE6">
        <w:rPr>
          <w:rFonts w:ascii="Times New Roman" w:hAnsi="Times New Roman"/>
        </w:rPr>
        <w:t xml:space="preserve"> lat, licząc od daty odbioru końcowego robót. Jeżeli warunki gwarancji udzielonej przez producenta materiałów</w:t>
      </w:r>
      <w:r w:rsidR="00B90181" w:rsidRPr="00100DE6">
        <w:rPr>
          <w:rFonts w:ascii="Times New Roman" w:hAnsi="Times New Roman"/>
        </w:rPr>
        <w:t xml:space="preserve"> i urządzeń</w:t>
      </w:r>
      <w:r w:rsidRPr="00100DE6">
        <w:rPr>
          <w:rFonts w:ascii="Times New Roman" w:hAnsi="Times New Roman"/>
        </w:rPr>
        <w:t xml:space="preserve"> przewidują dłuższy okres gwarancji niż gwarancja udzielona przez Wykonawcę – obowiązuje okres gwarancji w wymiarze równym okresowi gwarancji producenta. </w:t>
      </w:r>
    </w:p>
    <w:p w14:paraId="7B3A2768" w14:textId="77777777" w:rsidR="009553D8" w:rsidRPr="00100DE6" w:rsidRDefault="009553D8" w:rsidP="00936523">
      <w:pPr>
        <w:pStyle w:val="Akapitzlist"/>
        <w:numPr>
          <w:ilvl w:val="0"/>
          <w:numId w:val="18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Istniejące wady będą stwierdzane protokołem, sporządzonym po dokonaniu oględzin. O dacie oględzin, </w:t>
      </w:r>
      <w:r w:rsidR="0044587F">
        <w:rPr>
          <w:rFonts w:ascii="Times New Roman" w:hAnsi="Times New Roman"/>
        </w:rPr>
        <w:t>Zamawiający</w:t>
      </w:r>
      <w:r w:rsidRPr="00100DE6">
        <w:rPr>
          <w:rFonts w:ascii="Times New Roman" w:hAnsi="Times New Roman"/>
        </w:rPr>
        <w:t xml:space="preserve"> powiadomi Wykonawcę na piśmie lub pocztą elektroniczną, co najmniej na 3 dni przed dokonaniem oględzin. Nieobecność Wykonawcy prawidłowo zawiadomionego nie wstrzymuje przeprowadzenia oględzin i</w:t>
      </w:r>
      <w:r w:rsidR="001B5A11" w:rsidRPr="00100DE6">
        <w:rPr>
          <w:rFonts w:ascii="Times New Roman" w:hAnsi="Times New Roman"/>
        </w:rPr>
        <w:t> </w:t>
      </w:r>
      <w:r w:rsidR="00644842" w:rsidRPr="00100DE6">
        <w:rPr>
          <w:rFonts w:ascii="Times New Roman" w:hAnsi="Times New Roman"/>
        </w:rPr>
        <w:t xml:space="preserve">nie wpływa na </w:t>
      </w:r>
      <w:r w:rsidRPr="00100DE6">
        <w:rPr>
          <w:rFonts w:ascii="Times New Roman" w:hAnsi="Times New Roman"/>
        </w:rPr>
        <w:t>ważnoś</w:t>
      </w:r>
      <w:r w:rsidR="00644842" w:rsidRPr="00100DE6">
        <w:rPr>
          <w:rFonts w:ascii="Times New Roman" w:hAnsi="Times New Roman"/>
        </w:rPr>
        <w:t>ć</w:t>
      </w:r>
      <w:r w:rsidRPr="00100DE6">
        <w:rPr>
          <w:rFonts w:ascii="Times New Roman" w:hAnsi="Times New Roman"/>
        </w:rPr>
        <w:t xml:space="preserve"> sporządzonego protokołu</w:t>
      </w:r>
      <w:r w:rsidR="00644842" w:rsidRPr="00100DE6">
        <w:rPr>
          <w:rFonts w:ascii="Times New Roman" w:hAnsi="Times New Roman"/>
        </w:rPr>
        <w:t>.</w:t>
      </w:r>
    </w:p>
    <w:p w14:paraId="0106C555" w14:textId="77777777" w:rsidR="009553D8" w:rsidRDefault="00644842" w:rsidP="00936523">
      <w:pPr>
        <w:pStyle w:val="Akapitzlist"/>
        <w:numPr>
          <w:ilvl w:val="0"/>
          <w:numId w:val="18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Termin usunięcia stwierdzonych podczas oględzin wad przedmiotu umowy ustala się w protokole. Brak porozumienia w tej kwestii upoważnia </w:t>
      </w:r>
      <w:r w:rsidR="0044587F">
        <w:rPr>
          <w:rFonts w:ascii="Times New Roman" w:hAnsi="Times New Roman"/>
        </w:rPr>
        <w:t>Zamawiającego</w:t>
      </w:r>
      <w:r w:rsidR="0044587F" w:rsidRPr="00100DE6">
        <w:rPr>
          <w:rFonts w:ascii="Times New Roman" w:hAnsi="Times New Roman"/>
        </w:rPr>
        <w:t xml:space="preserve"> </w:t>
      </w:r>
      <w:r w:rsidRPr="00100DE6">
        <w:rPr>
          <w:rFonts w:ascii="Times New Roman" w:hAnsi="Times New Roman"/>
        </w:rPr>
        <w:t xml:space="preserve">do </w:t>
      </w:r>
      <w:r w:rsidR="009553D8" w:rsidRPr="00100DE6">
        <w:rPr>
          <w:rFonts w:ascii="Times New Roman" w:hAnsi="Times New Roman"/>
        </w:rPr>
        <w:t>wyznacz</w:t>
      </w:r>
      <w:r w:rsidRPr="00100DE6">
        <w:rPr>
          <w:rFonts w:ascii="Times New Roman" w:hAnsi="Times New Roman"/>
        </w:rPr>
        <w:t>enia</w:t>
      </w:r>
      <w:r w:rsidR="009553D8" w:rsidRPr="00100DE6">
        <w:rPr>
          <w:rFonts w:ascii="Times New Roman" w:hAnsi="Times New Roman"/>
        </w:rPr>
        <w:t xml:space="preserve"> termin</w:t>
      </w:r>
      <w:r w:rsidRPr="00100DE6">
        <w:rPr>
          <w:rFonts w:ascii="Times New Roman" w:hAnsi="Times New Roman"/>
        </w:rPr>
        <w:t>u</w:t>
      </w:r>
      <w:r w:rsidR="009553D8" w:rsidRPr="00100DE6">
        <w:rPr>
          <w:rFonts w:ascii="Times New Roman" w:hAnsi="Times New Roman"/>
        </w:rPr>
        <w:t xml:space="preserve"> na usunięcie wad, </w:t>
      </w:r>
      <w:r w:rsidRPr="00100DE6">
        <w:rPr>
          <w:rFonts w:ascii="Times New Roman" w:hAnsi="Times New Roman"/>
        </w:rPr>
        <w:t xml:space="preserve">przy </w:t>
      </w:r>
      <w:r w:rsidR="009553D8" w:rsidRPr="00100DE6">
        <w:rPr>
          <w:rFonts w:ascii="Times New Roman" w:hAnsi="Times New Roman"/>
        </w:rPr>
        <w:t>uwzględni</w:t>
      </w:r>
      <w:r w:rsidRPr="00100DE6">
        <w:rPr>
          <w:rFonts w:ascii="Times New Roman" w:hAnsi="Times New Roman"/>
        </w:rPr>
        <w:t>eniu</w:t>
      </w:r>
      <w:r w:rsidR="009553D8" w:rsidRPr="00100DE6">
        <w:rPr>
          <w:rFonts w:ascii="Times New Roman" w:hAnsi="Times New Roman"/>
        </w:rPr>
        <w:t xml:space="preserve"> możliwości techniczn</w:t>
      </w:r>
      <w:r w:rsidRPr="00100DE6">
        <w:rPr>
          <w:rFonts w:ascii="Times New Roman" w:hAnsi="Times New Roman"/>
        </w:rPr>
        <w:t>ych</w:t>
      </w:r>
      <w:r w:rsidR="009553D8" w:rsidRPr="00100DE6">
        <w:rPr>
          <w:rFonts w:ascii="Times New Roman" w:hAnsi="Times New Roman"/>
        </w:rPr>
        <w:t xml:space="preserve"> i</w:t>
      </w:r>
      <w:r w:rsidR="00F750EC" w:rsidRPr="00100DE6">
        <w:rPr>
          <w:rFonts w:ascii="Times New Roman" w:hAnsi="Times New Roman"/>
        </w:rPr>
        <w:t> </w:t>
      </w:r>
      <w:r w:rsidR="009553D8" w:rsidRPr="00100DE6">
        <w:rPr>
          <w:rFonts w:ascii="Times New Roman" w:hAnsi="Times New Roman"/>
        </w:rPr>
        <w:t>organizacyjn</w:t>
      </w:r>
      <w:r w:rsidRPr="00100DE6">
        <w:rPr>
          <w:rFonts w:ascii="Times New Roman" w:hAnsi="Times New Roman"/>
        </w:rPr>
        <w:t>ych</w:t>
      </w:r>
      <w:r w:rsidR="009553D8" w:rsidRPr="00100DE6">
        <w:rPr>
          <w:rFonts w:ascii="Times New Roman" w:hAnsi="Times New Roman"/>
        </w:rPr>
        <w:t xml:space="preserve"> </w:t>
      </w:r>
      <w:r w:rsidR="009553D8" w:rsidRPr="00100DE6">
        <w:rPr>
          <w:rFonts w:ascii="Times New Roman" w:hAnsi="Times New Roman"/>
        </w:rPr>
        <w:lastRenderedPageBreak/>
        <w:t xml:space="preserve">Wykonawcy. Po bezskutecznym upływie </w:t>
      </w:r>
      <w:r w:rsidRPr="00100DE6">
        <w:rPr>
          <w:rFonts w:ascii="Times New Roman" w:hAnsi="Times New Roman"/>
        </w:rPr>
        <w:t xml:space="preserve">wyznaczonego </w:t>
      </w:r>
      <w:r w:rsidR="009553D8" w:rsidRPr="00100DE6">
        <w:rPr>
          <w:rFonts w:ascii="Times New Roman" w:hAnsi="Times New Roman"/>
        </w:rPr>
        <w:t xml:space="preserve">terminu </w:t>
      </w:r>
      <w:r w:rsidR="0044587F">
        <w:rPr>
          <w:rFonts w:ascii="Times New Roman" w:hAnsi="Times New Roman"/>
        </w:rPr>
        <w:t>Zamawiający</w:t>
      </w:r>
      <w:r w:rsidR="009553D8" w:rsidRPr="00100DE6">
        <w:rPr>
          <w:rFonts w:ascii="Times New Roman" w:hAnsi="Times New Roman"/>
        </w:rPr>
        <w:t xml:space="preserve"> może usunąć wady </w:t>
      </w:r>
      <w:r w:rsidRPr="00100DE6">
        <w:rPr>
          <w:rFonts w:ascii="Times New Roman" w:hAnsi="Times New Roman"/>
        </w:rPr>
        <w:t>we własnym zakresie, na koszt i ryzyko Wykonawcy. Zastępcze usunięcie wad nie zwalnia Wykonawcy z obowiązków wynikających z</w:t>
      </w:r>
      <w:r w:rsidR="00F750EC" w:rsidRPr="00100DE6">
        <w:rPr>
          <w:rFonts w:ascii="Times New Roman" w:hAnsi="Times New Roman"/>
        </w:rPr>
        <w:t> </w:t>
      </w:r>
      <w:r w:rsidRPr="00100DE6">
        <w:rPr>
          <w:rFonts w:ascii="Times New Roman" w:hAnsi="Times New Roman"/>
        </w:rPr>
        <w:t>gwarancji lub rękojmi.</w:t>
      </w:r>
    </w:p>
    <w:p w14:paraId="7BCD0DCA" w14:textId="77777777" w:rsidR="00936523" w:rsidRPr="00100DE6" w:rsidRDefault="00936523" w:rsidP="00936523">
      <w:pPr>
        <w:pStyle w:val="Akapitzlist"/>
        <w:spacing w:line="276" w:lineRule="auto"/>
        <w:ind w:left="364"/>
        <w:jc w:val="both"/>
        <w:rPr>
          <w:rFonts w:ascii="Times New Roman" w:hAnsi="Times New Roman"/>
        </w:rPr>
      </w:pPr>
    </w:p>
    <w:p w14:paraId="0496FC44" w14:textId="77777777" w:rsidR="00B16D18" w:rsidRPr="00100DE6" w:rsidRDefault="00B16D18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 xml:space="preserve">§ </w:t>
      </w:r>
      <w:r w:rsidR="00936523">
        <w:rPr>
          <w:rFonts w:ascii="Times New Roman" w:hAnsi="Times New Roman"/>
          <w:b/>
          <w:bCs/>
        </w:rPr>
        <w:t>7</w:t>
      </w:r>
      <w:r w:rsidRPr="00100DE6">
        <w:rPr>
          <w:rFonts w:ascii="Times New Roman" w:hAnsi="Times New Roman"/>
          <w:b/>
          <w:bCs/>
        </w:rPr>
        <w:t>. Odstąpienie od umowy</w:t>
      </w:r>
    </w:p>
    <w:p w14:paraId="2F5881B7" w14:textId="77777777" w:rsidR="00B16D18" w:rsidRPr="00100DE6" w:rsidRDefault="00B16D18" w:rsidP="00936523">
      <w:pPr>
        <w:pStyle w:val="Akapitzlist"/>
        <w:numPr>
          <w:ilvl w:val="0"/>
          <w:numId w:val="20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Jeżeli realizacja robót budowlanych przez Wykonawcę następuje w sposób wadliwy albo sprzeczny z umową, w szczególności, gdy </w:t>
      </w:r>
    </w:p>
    <w:p w14:paraId="7175081E" w14:textId="77777777" w:rsidR="00B16D18" w:rsidRPr="00100DE6" w:rsidRDefault="00B16D18" w:rsidP="00936523">
      <w:pPr>
        <w:pStyle w:val="Akapitzlist"/>
        <w:numPr>
          <w:ilvl w:val="1"/>
          <w:numId w:val="20"/>
        </w:numPr>
        <w:spacing w:line="276" w:lineRule="auto"/>
        <w:ind w:left="756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Wykonawca z własnej winy </w:t>
      </w:r>
      <w:r w:rsidR="007B5639" w:rsidRPr="00100DE6">
        <w:rPr>
          <w:rFonts w:ascii="Times New Roman" w:hAnsi="Times New Roman"/>
        </w:rPr>
        <w:t>wstrzymał roboty budowlane</w:t>
      </w:r>
      <w:r w:rsidRPr="00100DE6">
        <w:rPr>
          <w:rFonts w:ascii="Times New Roman" w:hAnsi="Times New Roman"/>
        </w:rPr>
        <w:t xml:space="preserve"> i nie </w:t>
      </w:r>
      <w:r w:rsidR="007B5639" w:rsidRPr="00100DE6">
        <w:rPr>
          <w:rFonts w:ascii="Times New Roman" w:hAnsi="Times New Roman"/>
        </w:rPr>
        <w:t>podejmuje ich</w:t>
      </w:r>
      <w:r w:rsidRPr="00100DE6">
        <w:rPr>
          <w:rFonts w:ascii="Times New Roman" w:hAnsi="Times New Roman"/>
        </w:rPr>
        <w:t xml:space="preserve"> przez okres 7 dni,</w:t>
      </w:r>
    </w:p>
    <w:p w14:paraId="31C56168" w14:textId="77777777" w:rsidR="00B16D18" w:rsidRPr="00100DE6" w:rsidRDefault="00B16D18" w:rsidP="00936523">
      <w:pPr>
        <w:pStyle w:val="Akapitzlist"/>
        <w:numPr>
          <w:ilvl w:val="1"/>
          <w:numId w:val="20"/>
        </w:numPr>
        <w:spacing w:line="276" w:lineRule="auto"/>
        <w:ind w:left="756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wykonuje roboty niezgodnie z umową lub z rażącym naruszeniem obowiązujących przepisów, a w szczególności narusza przepisy BHP i ppoż. oraz techniczne warunki wykonania i odbioru robót,</w:t>
      </w:r>
    </w:p>
    <w:p w14:paraId="7C36AC04" w14:textId="77777777" w:rsidR="00B16D18" w:rsidRPr="00100DE6" w:rsidRDefault="0044587F" w:rsidP="00936523">
      <w:pPr>
        <w:pStyle w:val="Akapitzlist"/>
        <w:numPr>
          <w:ilvl w:val="0"/>
          <w:numId w:val="20"/>
        </w:numPr>
        <w:spacing w:line="276" w:lineRule="auto"/>
        <w:ind w:left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</w:t>
      </w:r>
      <w:r w:rsidR="00B16D18" w:rsidRPr="00100DE6">
        <w:rPr>
          <w:rFonts w:ascii="Times New Roman" w:hAnsi="Times New Roman"/>
        </w:rPr>
        <w:t xml:space="preserve"> może wezwać go do zmiany sposobu wykonania i wyznaczyć mu w tym celu odpowiedni termin. Po bezskutecznym upływie wyznaczonego terminu </w:t>
      </w:r>
      <w:r>
        <w:rPr>
          <w:rFonts w:ascii="Times New Roman" w:hAnsi="Times New Roman"/>
        </w:rPr>
        <w:t>Zamawiający</w:t>
      </w:r>
      <w:r w:rsidR="00B16D18" w:rsidRPr="00100DE6">
        <w:rPr>
          <w:rFonts w:ascii="Times New Roman" w:hAnsi="Times New Roman"/>
        </w:rPr>
        <w:t xml:space="preserve"> może od umowy odstąpić albo powierzyć poprawienie lub dalsze wykonanie prac remontowych innej osobie na koszt i niebezpieczeństwo Wykonawcy.</w:t>
      </w:r>
    </w:p>
    <w:p w14:paraId="58722278" w14:textId="77777777" w:rsidR="00B16D18" w:rsidRPr="00100DE6" w:rsidRDefault="0044587F" w:rsidP="00936523">
      <w:pPr>
        <w:pStyle w:val="Akapitzlist"/>
        <w:numPr>
          <w:ilvl w:val="0"/>
          <w:numId w:val="20"/>
        </w:numPr>
        <w:spacing w:line="276" w:lineRule="auto"/>
        <w:ind w:left="36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Zamawiający </w:t>
      </w:r>
      <w:r w:rsidR="00B16D18" w:rsidRPr="00100DE6">
        <w:rPr>
          <w:rFonts w:ascii="Times New Roman" w:hAnsi="Times New Roman"/>
        </w:rPr>
        <w:t>i Wykonawcy przysługuje prawo do odstąpienia od umowy</w:t>
      </w:r>
      <w:r w:rsidR="00936523">
        <w:rPr>
          <w:rFonts w:ascii="Times New Roman" w:hAnsi="Times New Roman"/>
        </w:rPr>
        <w:t>.</w:t>
      </w:r>
    </w:p>
    <w:p w14:paraId="2DA129BD" w14:textId="77777777" w:rsidR="00B16D18" w:rsidRPr="00100DE6" w:rsidRDefault="00D60163" w:rsidP="00936523">
      <w:pPr>
        <w:pStyle w:val="Akapitzlist"/>
        <w:numPr>
          <w:ilvl w:val="0"/>
          <w:numId w:val="20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Odstąpienie od umowy wymaga formy pisemnej pod rygorem nieważności oraz pisemnego uzasadnienia.</w:t>
      </w:r>
    </w:p>
    <w:p w14:paraId="1ACB10D4" w14:textId="77777777" w:rsidR="00D60163" w:rsidRPr="00100DE6" w:rsidRDefault="00D60163" w:rsidP="00936523">
      <w:pPr>
        <w:pStyle w:val="Akapitzlist"/>
        <w:numPr>
          <w:ilvl w:val="0"/>
          <w:numId w:val="20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 przypadku złożenia oświadczenia o odstąpieniu od umowy Wykonawca jest obowiązany:</w:t>
      </w:r>
    </w:p>
    <w:p w14:paraId="7B514E55" w14:textId="77777777" w:rsidR="00D60163" w:rsidRPr="00100DE6" w:rsidRDefault="00D60163" w:rsidP="00936523">
      <w:pPr>
        <w:pStyle w:val="Akapitzlist"/>
        <w:numPr>
          <w:ilvl w:val="1"/>
          <w:numId w:val="19"/>
        </w:numPr>
        <w:spacing w:line="276" w:lineRule="auto"/>
        <w:ind w:left="882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sporządzić inwentaryzację wykonanych robót budowlanych oraz zestawienie niewykorzystanych materiałów na dzień odstąpienia od umowy</w:t>
      </w:r>
      <w:r w:rsidR="00C218F0" w:rsidRPr="00100DE6">
        <w:rPr>
          <w:rFonts w:ascii="Times New Roman" w:hAnsi="Times New Roman"/>
        </w:rPr>
        <w:t>,</w:t>
      </w:r>
    </w:p>
    <w:p w14:paraId="7937115B" w14:textId="77777777" w:rsidR="00B16D18" w:rsidRPr="00100DE6" w:rsidRDefault="00D60163" w:rsidP="00936523">
      <w:pPr>
        <w:pStyle w:val="Akapitzlist"/>
        <w:numPr>
          <w:ilvl w:val="1"/>
          <w:numId w:val="19"/>
        </w:numPr>
        <w:spacing w:line="276" w:lineRule="auto"/>
        <w:ind w:left="882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zabezpieczyć inwestycję na własny koszt do czasu protokolarnego przejęcia terenu przez </w:t>
      </w:r>
      <w:r w:rsidR="0044587F">
        <w:rPr>
          <w:rFonts w:ascii="Times New Roman" w:hAnsi="Times New Roman"/>
        </w:rPr>
        <w:t>Zamawiającego</w:t>
      </w:r>
      <w:r w:rsidRPr="00100DE6">
        <w:rPr>
          <w:rFonts w:ascii="Times New Roman" w:hAnsi="Times New Roman"/>
        </w:rPr>
        <w:t>.</w:t>
      </w:r>
    </w:p>
    <w:p w14:paraId="50A1C146" w14:textId="77777777" w:rsidR="00BA5DC1" w:rsidRPr="00100DE6" w:rsidRDefault="00BA5DC1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 xml:space="preserve">§ </w:t>
      </w:r>
      <w:r w:rsidR="00936523">
        <w:rPr>
          <w:rFonts w:ascii="Times New Roman" w:hAnsi="Times New Roman"/>
          <w:b/>
          <w:bCs/>
        </w:rPr>
        <w:t>8</w:t>
      </w:r>
      <w:r w:rsidRPr="00100DE6">
        <w:rPr>
          <w:rFonts w:ascii="Times New Roman" w:hAnsi="Times New Roman"/>
          <w:b/>
          <w:bCs/>
        </w:rPr>
        <w:t>. Kara umowna</w:t>
      </w:r>
    </w:p>
    <w:p w14:paraId="688085F3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1.</w:t>
      </w:r>
      <w:r w:rsidRPr="00936523">
        <w:rPr>
          <w:rFonts w:ascii="Times New Roman" w:hAnsi="Times New Roman"/>
          <w:color w:val="000000"/>
        </w:rPr>
        <w:tab/>
        <w:t>Strony postanawiają, że naprawienie szkody wynikłej z niewykonania lub nienależytego wykonania umowy nastąpi przez zapłatę kar umownych.</w:t>
      </w:r>
    </w:p>
    <w:p w14:paraId="259FAE38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2.</w:t>
      </w:r>
      <w:r w:rsidRPr="00936523">
        <w:rPr>
          <w:rFonts w:ascii="Times New Roman" w:hAnsi="Times New Roman"/>
          <w:color w:val="000000"/>
        </w:rPr>
        <w:tab/>
        <w:t>Kary te będą naliczane w następujących wypadkach i wysokościach:</w:t>
      </w:r>
    </w:p>
    <w:p w14:paraId="79EB663E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568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1)</w:t>
      </w:r>
      <w:r w:rsidRPr="00936523">
        <w:rPr>
          <w:rFonts w:ascii="Times New Roman" w:hAnsi="Times New Roman"/>
          <w:color w:val="000000"/>
        </w:rPr>
        <w:tab/>
        <w:t>Wykonawca płaci Zamawiającemu kary umowne:</w:t>
      </w:r>
    </w:p>
    <w:p w14:paraId="56BE58CD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852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a)</w:t>
      </w:r>
      <w:r w:rsidRPr="00936523">
        <w:rPr>
          <w:rFonts w:ascii="Times New Roman" w:hAnsi="Times New Roman"/>
          <w:color w:val="000000"/>
        </w:rPr>
        <w:tab/>
        <w:t>za opóźnienia wykonania określonego w umowie przedmiotu umowy w wysokości 0,2 % wynagrodzenia ustalonego w umowie, za każdy dzień opóźnienia,</w:t>
      </w:r>
    </w:p>
    <w:p w14:paraId="5F61891C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852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b)</w:t>
      </w:r>
      <w:r w:rsidRPr="00936523">
        <w:rPr>
          <w:rFonts w:ascii="Times New Roman" w:hAnsi="Times New Roman"/>
          <w:color w:val="000000"/>
        </w:rPr>
        <w:tab/>
        <w:t>za odstąpienie od umowy z przyczyn zależnych od Wykonawcy w kwocie stanowiącej 10 % wynagrodzenia umownego.</w:t>
      </w:r>
    </w:p>
    <w:p w14:paraId="3BD5F2CE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567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2)</w:t>
      </w:r>
      <w:r w:rsidRPr="00936523">
        <w:rPr>
          <w:rFonts w:ascii="Times New Roman" w:hAnsi="Times New Roman"/>
          <w:color w:val="000000"/>
        </w:rPr>
        <w:tab/>
        <w:t>Zamawiający płaci Wykonawcy kary umowne:</w:t>
      </w:r>
    </w:p>
    <w:p w14:paraId="19D09770" w14:textId="77777777" w:rsidR="00936523" w:rsidRDefault="00936523" w:rsidP="00936523">
      <w:pPr>
        <w:autoSpaceDE w:val="0"/>
        <w:autoSpaceDN w:val="0"/>
        <w:adjustRightInd w:val="0"/>
        <w:spacing w:line="276" w:lineRule="auto"/>
        <w:ind w:left="852" w:hanging="284"/>
        <w:jc w:val="both"/>
        <w:rPr>
          <w:rFonts w:ascii="Times New Roman" w:hAnsi="Times New Roman"/>
          <w:color w:val="000000"/>
        </w:rPr>
      </w:pPr>
      <w:r w:rsidRPr="00936523">
        <w:rPr>
          <w:rFonts w:ascii="Times New Roman" w:hAnsi="Times New Roman"/>
          <w:color w:val="000000"/>
        </w:rPr>
        <w:t>a)</w:t>
      </w:r>
      <w:r w:rsidRPr="00936523">
        <w:rPr>
          <w:rFonts w:ascii="Times New Roman" w:hAnsi="Times New Roman"/>
          <w:color w:val="000000"/>
        </w:rPr>
        <w:tab/>
        <w:t xml:space="preserve">z tytułu odstąpienia od umowy z przyczyn zależnych od Zamawiającego </w:t>
      </w:r>
      <w:r w:rsidRPr="00936523">
        <w:rPr>
          <w:rFonts w:ascii="Times New Roman" w:hAnsi="Times New Roman"/>
          <w:color w:val="000000"/>
        </w:rPr>
        <w:br/>
        <w:t>w wysokości 10 % wynagrodzenia umownego.</w:t>
      </w:r>
    </w:p>
    <w:p w14:paraId="724E6BEA" w14:textId="77777777" w:rsidR="00936523" w:rsidRPr="00936523" w:rsidRDefault="00936523" w:rsidP="00936523">
      <w:pPr>
        <w:autoSpaceDE w:val="0"/>
        <w:autoSpaceDN w:val="0"/>
        <w:adjustRightInd w:val="0"/>
        <w:spacing w:line="276" w:lineRule="auto"/>
        <w:ind w:left="852" w:hanging="284"/>
        <w:jc w:val="both"/>
        <w:rPr>
          <w:rFonts w:ascii="Times New Roman" w:hAnsi="Times New Roman"/>
          <w:color w:val="000000"/>
        </w:rPr>
      </w:pPr>
    </w:p>
    <w:p w14:paraId="458EF41B" w14:textId="77777777" w:rsidR="00A44C95" w:rsidRPr="00100DE6" w:rsidRDefault="00A44C95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 xml:space="preserve">§ </w:t>
      </w:r>
      <w:r w:rsidR="00936523">
        <w:rPr>
          <w:rFonts w:ascii="Times New Roman" w:hAnsi="Times New Roman"/>
          <w:b/>
          <w:bCs/>
        </w:rPr>
        <w:t>9</w:t>
      </w:r>
      <w:r w:rsidRPr="00100DE6">
        <w:rPr>
          <w:rFonts w:ascii="Times New Roman" w:hAnsi="Times New Roman"/>
          <w:b/>
          <w:bCs/>
        </w:rPr>
        <w:t>. Zwolnienie od odpowiedzialności</w:t>
      </w:r>
    </w:p>
    <w:p w14:paraId="183792A4" w14:textId="77777777" w:rsidR="00A44C95" w:rsidRPr="00100DE6" w:rsidRDefault="00A44C95" w:rsidP="00936523">
      <w:pPr>
        <w:pStyle w:val="Akapitzlist"/>
        <w:numPr>
          <w:ilvl w:val="0"/>
          <w:numId w:val="24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Strony są zwolnione od odpowiedzialności z tytułu niewykonania lub nienależytego wykonania przedmiotu umowy w przypadku </w:t>
      </w:r>
      <w:r w:rsidR="0075448A" w:rsidRPr="00100DE6">
        <w:rPr>
          <w:rFonts w:ascii="Times New Roman" w:hAnsi="Times New Roman"/>
        </w:rPr>
        <w:t>zaistnienia</w:t>
      </w:r>
      <w:r w:rsidRPr="00100DE6">
        <w:rPr>
          <w:rFonts w:ascii="Times New Roman" w:hAnsi="Times New Roman"/>
        </w:rPr>
        <w:t xml:space="preserve"> okoliczności siły wyższej.</w:t>
      </w:r>
    </w:p>
    <w:p w14:paraId="27016776" w14:textId="77777777" w:rsidR="00A44C95" w:rsidRPr="00100DE6" w:rsidRDefault="00A44C95" w:rsidP="00936523">
      <w:pPr>
        <w:pStyle w:val="Akapitzlist"/>
        <w:numPr>
          <w:ilvl w:val="0"/>
          <w:numId w:val="24"/>
        </w:numPr>
        <w:spacing w:line="276" w:lineRule="auto"/>
        <w:ind w:left="364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Przez siłę wyższą rozumie się </w:t>
      </w:r>
      <w:r w:rsidR="00CE2DD7" w:rsidRPr="00100DE6">
        <w:rPr>
          <w:rFonts w:ascii="Times New Roman" w:hAnsi="Times New Roman"/>
        </w:rPr>
        <w:t xml:space="preserve">w szczególności </w:t>
      </w:r>
      <w:r w:rsidRPr="00100DE6">
        <w:rPr>
          <w:rFonts w:ascii="Times New Roman" w:hAnsi="Times New Roman"/>
        </w:rPr>
        <w:t>następujące zdarzenia:</w:t>
      </w:r>
    </w:p>
    <w:p w14:paraId="7BEAD116" w14:textId="77777777" w:rsidR="00A44C95" w:rsidRPr="00936523" w:rsidRDefault="00A44C95" w:rsidP="0093652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36523">
        <w:rPr>
          <w:rFonts w:ascii="Times New Roman" w:hAnsi="Times New Roman"/>
        </w:rPr>
        <w:t xml:space="preserve">wojnę (wypowiedzianą lub nie) na terenie Polski, rewolucję, </w:t>
      </w:r>
      <w:r w:rsidR="0075448A" w:rsidRPr="00936523">
        <w:rPr>
          <w:rFonts w:ascii="Times New Roman" w:hAnsi="Times New Roman"/>
        </w:rPr>
        <w:t>rozruchy, powstanie, zamieszki, inwazję, konflikt zbrojny lub akt terroryzmu (sabotażu);</w:t>
      </w:r>
    </w:p>
    <w:p w14:paraId="7A64342C" w14:textId="77777777" w:rsidR="0075448A" w:rsidRPr="00936523" w:rsidRDefault="0075448A" w:rsidP="0093652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36523">
        <w:rPr>
          <w:rFonts w:ascii="Times New Roman" w:hAnsi="Times New Roman"/>
        </w:rPr>
        <w:lastRenderedPageBreak/>
        <w:t>wypadek</w:t>
      </w:r>
      <w:r w:rsidR="00720F4D" w:rsidRPr="00936523">
        <w:rPr>
          <w:rFonts w:ascii="Times New Roman" w:hAnsi="Times New Roman"/>
        </w:rPr>
        <w:t>,</w:t>
      </w:r>
      <w:r w:rsidRPr="00936523">
        <w:rPr>
          <w:rFonts w:ascii="Times New Roman" w:hAnsi="Times New Roman"/>
        </w:rPr>
        <w:t xml:space="preserve"> w wyniku którego nastąpiło skażenie radioaktywne bądź chemiczne,</w:t>
      </w:r>
    </w:p>
    <w:p w14:paraId="71326D80" w14:textId="77777777" w:rsidR="0075448A" w:rsidRPr="00936523" w:rsidRDefault="0075448A" w:rsidP="0093652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36523">
        <w:rPr>
          <w:rFonts w:ascii="Times New Roman" w:hAnsi="Times New Roman"/>
        </w:rPr>
        <w:t>eksplozję pożar, powódź, uderzenie pioruna, trzęsienie ziemi,</w:t>
      </w:r>
    </w:p>
    <w:p w14:paraId="369FA888" w14:textId="77777777" w:rsidR="0075448A" w:rsidRPr="00936523" w:rsidRDefault="0075448A" w:rsidP="00936523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</w:rPr>
      </w:pPr>
      <w:r w:rsidRPr="00936523">
        <w:rPr>
          <w:rFonts w:ascii="Times New Roman" w:hAnsi="Times New Roman"/>
        </w:rPr>
        <w:t xml:space="preserve">zarazę bądź inną epidemię </w:t>
      </w:r>
      <w:r w:rsidR="00CE2DD7" w:rsidRPr="00936523">
        <w:rPr>
          <w:rFonts w:ascii="Times New Roman" w:hAnsi="Times New Roman"/>
        </w:rPr>
        <w:t>o lokalnym, krajowym lub ogólnoświatowym zasięgu.</w:t>
      </w:r>
    </w:p>
    <w:p w14:paraId="26114BF0" w14:textId="77777777" w:rsidR="00936523" w:rsidRDefault="00936523" w:rsidP="00936523">
      <w:pPr>
        <w:spacing w:line="276" w:lineRule="auto"/>
        <w:jc w:val="both"/>
        <w:rPr>
          <w:rFonts w:ascii="Times New Roman" w:hAnsi="Times New Roman"/>
          <w:b/>
          <w:bCs/>
        </w:rPr>
      </w:pPr>
    </w:p>
    <w:p w14:paraId="009B0A90" w14:textId="77777777" w:rsidR="00EB249C" w:rsidRPr="00100DE6" w:rsidRDefault="00234C0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§ 1</w:t>
      </w:r>
      <w:r w:rsidR="00936523">
        <w:rPr>
          <w:rFonts w:ascii="Times New Roman" w:hAnsi="Times New Roman"/>
          <w:b/>
          <w:bCs/>
        </w:rPr>
        <w:t>0</w:t>
      </w:r>
      <w:r w:rsidR="00EB249C" w:rsidRPr="00100DE6">
        <w:rPr>
          <w:rFonts w:ascii="Times New Roman" w:hAnsi="Times New Roman"/>
          <w:b/>
          <w:bCs/>
        </w:rPr>
        <w:t>. Dodatkowe ustalenia</w:t>
      </w:r>
    </w:p>
    <w:p w14:paraId="56F0D7A8" w14:textId="77777777" w:rsidR="00EB249C" w:rsidRPr="00100DE6" w:rsidRDefault="00267BEA" w:rsidP="00936523">
      <w:pPr>
        <w:pStyle w:val="Akapitzlist"/>
        <w:numPr>
          <w:ilvl w:val="0"/>
          <w:numId w:val="26"/>
        </w:numPr>
        <w:spacing w:line="276" w:lineRule="auto"/>
        <w:ind w:left="350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Kontakt między stronami będzie odbywał się za pośrednictwem telefonu oraz poczty elektronicznej</w:t>
      </w:r>
      <w:r w:rsidR="00C218F0" w:rsidRPr="00100DE6">
        <w:rPr>
          <w:rFonts w:ascii="Times New Roman" w:hAnsi="Times New Roman"/>
        </w:rPr>
        <w:t xml:space="preserve">. </w:t>
      </w:r>
    </w:p>
    <w:p w14:paraId="708E1B5A" w14:textId="77777777" w:rsidR="00936523" w:rsidRPr="00936523" w:rsidRDefault="00936523" w:rsidP="00936523">
      <w:pPr>
        <w:spacing w:line="276" w:lineRule="auto"/>
        <w:jc w:val="both"/>
        <w:rPr>
          <w:rFonts w:ascii="Times New Roman" w:hAnsi="Times New Roman"/>
        </w:rPr>
      </w:pPr>
    </w:p>
    <w:p w14:paraId="16BC3067" w14:textId="77777777" w:rsidR="00234C0D" w:rsidRPr="00100DE6" w:rsidRDefault="00234C0D" w:rsidP="00936523">
      <w:pPr>
        <w:spacing w:line="276" w:lineRule="auto"/>
        <w:jc w:val="center"/>
        <w:rPr>
          <w:rFonts w:ascii="Times New Roman" w:hAnsi="Times New Roman"/>
          <w:b/>
          <w:bCs/>
        </w:rPr>
      </w:pPr>
      <w:r w:rsidRPr="00100DE6">
        <w:rPr>
          <w:rFonts w:ascii="Times New Roman" w:hAnsi="Times New Roman"/>
          <w:b/>
          <w:bCs/>
        </w:rPr>
        <w:t>§ 1</w:t>
      </w:r>
      <w:r w:rsidR="00936523">
        <w:rPr>
          <w:rFonts w:ascii="Times New Roman" w:hAnsi="Times New Roman"/>
          <w:b/>
          <w:bCs/>
        </w:rPr>
        <w:t>1</w:t>
      </w:r>
      <w:r w:rsidR="00AA7337" w:rsidRPr="00100DE6">
        <w:rPr>
          <w:rFonts w:ascii="Times New Roman" w:hAnsi="Times New Roman"/>
          <w:b/>
          <w:bCs/>
        </w:rPr>
        <w:t xml:space="preserve">. </w:t>
      </w:r>
      <w:r w:rsidRPr="00100DE6">
        <w:rPr>
          <w:rFonts w:ascii="Times New Roman" w:hAnsi="Times New Roman"/>
          <w:b/>
          <w:bCs/>
        </w:rPr>
        <w:t>Postanowienia końcowe</w:t>
      </w:r>
    </w:p>
    <w:p w14:paraId="4C9997B0" w14:textId="77777777" w:rsidR="00AA7337" w:rsidRPr="00100DE6" w:rsidRDefault="00234C0D" w:rsidP="00936523">
      <w:pPr>
        <w:pStyle w:val="Akapitzlist"/>
        <w:numPr>
          <w:ilvl w:val="0"/>
          <w:numId w:val="28"/>
        </w:numPr>
        <w:spacing w:line="276" w:lineRule="auto"/>
        <w:ind w:left="350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 xml:space="preserve">Wszelkie zmiany umowy wymagają formy pisemnej pod rygorem nieważności. </w:t>
      </w:r>
    </w:p>
    <w:p w14:paraId="3B5D2496" w14:textId="77777777" w:rsidR="00234C0D" w:rsidRPr="00100DE6" w:rsidRDefault="00234C0D" w:rsidP="00936523">
      <w:pPr>
        <w:pStyle w:val="Akapitzlist"/>
        <w:numPr>
          <w:ilvl w:val="0"/>
          <w:numId w:val="28"/>
        </w:numPr>
        <w:spacing w:line="276" w:lineRule="auto"/>
        <w:ind w:left="350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Załączniki wymienione w niniejszej umowie stanowią jej integralną część.</w:t>
      </w:r>
    </w:p>
    <w:p w14:paraId="7F516CAC" w14:textId="77777777" w:rsidR="00234C0D" w:rsidRPr="00100DE6" w:rsidRDefault="00234C0D" w:rsidP="00936523">
      <w:pPr>
        <w:pStyle w:val="Akapitzlist"/>
        <w:numPr>
          <w:ilvl w:val="0"/>
          <w:numId w:val="28"/>
        </w:numPr>
        <w:spacing w:line="276" w:lineRule="auto"/>
        <w:ind w:left="350"/>
        <w:jc w:val="both"/>
        <w:rPr>
          <w:rFonts w:ascii="Times New Roman" w:hAnsi="Times New Roman"/>
        </w:rPr>
      </w:pPr>
      <w:r w:rsidRPr="00100DE6">
        <w:rPr>
          <w:rFonts w:ascii="Times New Roman" w:hAnsi="Times New Roman"/>
        </w:rPr>
        <w:t>W sprawach nieuregulowanych w niniejszej umowie stosuje się przepisy Kodeksu cywilnego oraz ustawy ­ Prawo budowlane.</w:t>
      </w:r>
    </w:p>
    <w:p w14:paraId="71C30F0C" w14:textId="77777777" w:rsidR="00936523" w:rsidRDefault="00936523" w:rsidP="00936523">
      <w:pPr>
        <w:pStyle w:val="Akapitzlist"/>
        <w:numPr>
          <w:ilvl w:val="0"/>
          <w:numId w:val="28"/>
        </w:numPr>
        <w:spacing w:line="276" w:lineRule="auto"/>
        <w:ind w:left="350"/>
        <w:jc w:val="both"/>
        <w:rPr>
          <w:rFonts w:ascii="Times New Roman" w:hAnsi="Times New Roman"/>
        </w:rPr>
      </w:pPr>
      <w:r w:rsidRPr="00936523">
        <w:rPr>
          <w:rFonts w:ascii="Times New Roman" w:hAnsi="Times New Roman"/>
        </w:rPr>
        <w:t>Umowę niniejszą sporządzono w 3 jednobrzmiących egzemplarzach, z czego 1 egzemplarz dla Wykonawcy i 2 egzemplarze dla Zamawiającego.</w:t>
      </w:r>
    </w:p>
    <w:p w14:paraId="63253645" w14:textId="77777777" w:rsidR="00936523" w:rsidRDefault="00936523" w:rsidP="00936523">
      <w:pPr>
        <w:pStyle w:val="Akapitzlist"/>
        <w:spacing w:line="276" w:lineRule="auto"/>
        <w:ind w:left="350"/>
        <w:jc w:val="both"/>
        <w:rPr>
          <w:rFonts w:ascii="Times New Roman" w:hAnsi="Times New Roman"/>
        </w:rPr>
      </w:pPr>
    </w:p>
    <w:p w14:paraId="259FD919" w14:textId="77777777" w:rsidR="0044587F" w:rsidRPr="00354136" w:rsidRDefault="0044587F" w:rsidP="0044587F">
      <w:pPr>
        <w:spacing w:line="276" w:lineRule="auto"/>
        <w:jc w:val="both"/>
        <w:rPr>
          <w:b/>
          <w:bCs/>
          <w:color w:val="000000"/>
        </w:rPr>
      </w:pPr>
    </w:p>
    <w:p w14:paraId="00585A5E" w14:textId="77777777" w:rsidR="0044587F" w:rsidRPr="0044587F" w:rsidRDefault="0044587F" w:rsidP="0044587F">
      <w:pPr>
        <w:spacing w:line="276" w:lineRule="auto"/>
        <w:jc w:val="center"/>
        <w:rPr>
          <w:rFonts w:ascii="Times New Roman" w:hAnsi="Times New Roman"/>
        </w:rPr>
      </w:pPr>
      <w:r w:rsidRPr="0044587F">
        <w:rPr>
          <w:rFonts w:ascii="Times New Roman" w:hAnsi="Times New Roman"/>
          <w:b/>
          <w:bCs/>
          <w:color w:val="000000"/>
        </w:rPr>
        <w:t xml:space="preserve">ZAMAWIAJĄCY </w:t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</w:r>
      <w:r w:rsidRPr="0044587F">
        <w:rPr>
          <w:rFonts w:ascii="Times New Roman" w:hAnsi="Times New Roman"/>
          <w:b/>
          <w:bCs/>
          <w:color w:val="000000"/>
        </w:rPr>
        <w:tab/>
        <w:t>WYKONAWCA</w:t>
      </w:r>
    </w:p>
    <w:p w14:paraId="588F8A29" w14:textId="77777777" w:rsidR="00A21CCD" w:rsidRPr="003C23A8" w:rsidRDefault="00A21CCD" w:rsidP="0044587F">
      <w:pPr>
        <w:pStyle w:val="Akapitzlist"/>
        <w:spacing w:line="276" w:lineRule="auto"/>
        <w:ind w:left="350"/>
        <w:jc w:val="both"/>
        <w:rPr>
          <w:rFonts w:ascii="Times New Roman" w:hAnsi="Times New Roman"/>
          <w:sz w:val="20"/>
          <w:szCs w:val="20"/>
        </w:rPr>
      </w:pPr>
    </w:p>
    <w:sectPr w:rsidR="00A21CCD" w:rsidRPr="003C23A8" w:rsidSect="00D72D4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3C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0108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0375A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C10277"/>
    <w:multiLevelType w:val="hybridMultilevel"/>
    <w:tmpl w:val="73A4B80C"/>
    <w:lvl w:ilvl="0" w:tplc="04150017">
      <w:start w:val="1"/>
      <w:numFmt w:val="lowerLetter"/>
      <w:lvlText w:val="%1)"/>
      <w:lvlJc w:val="left"/>
      <w:pPr>
        <w:ind w:left="1126" w:hanging="360"/>
      </w:pPr>
    </w:lvl>
    <w:lvl w:ilvl="1" w:tplc="04150019" w:tentative="1">
      <w:start w:val="1"/>
      <w:numFmt w:val="lowerLetter"/>
      <w:lvlText w:val="%2."/>
      <w:lvlJc w:val="left"/>
      <w:pPr>
        <w:ind w:left="1846" w:hanging="360"/>
      </w:pPr>
    </w:lvl>
    <w:lvl w:ilvl="2" w:tplc="0415001B" w:tentative="1">
      <w:start w:val="1"/>
      <w:numFmt w:val="lowerRoman"/>
      <w:lvlText w:val="%3."/>
      <w:lvlJc w:val="right"/>
      <w:pPr>
        <w:ind w:left="2566" w:hanging="180"/>
      </w:pPr>
    </w:lvl>
    <w:lvl w:ilvl="3" w:tplc="0415000F" w:tentative="1">
      <w:start w:val="1"/>
      <w:numFmt w:val="decimal"/>
      <w:lvlText w:val="%4."/>
      <w:lvlJc w:val="left"/>
      <w:pPr>
        <w:ind w:left="3286" w:hanging="360"/>
      </w:pPr>
    </w:lvl>
    <w:lvl w:ilvl="4" w:tplc="04150019" w:tentative="1">
      <w:start w:val="1"/>
      <w:numFmt w:val="lowerLetter"/>
      <w:lvlText w:val="%5."/>
      <w:lvlJc w:val="left"/>
      <w:pPr>
        <w:ind w:left="4006" w:hanging="360"/>
      </w:pPr>
    </w:lvl>
    <w:lvl w:ilvl="5" w:tplc="0415001B" w:tentative="1">
      <w:start w:val="1"/>
      <w:numFmt w:val="lowerRoman"/>
      <w:lvlText w:val="%6."/>
      <w:lvlJc w:val="right"/>
      <w:pPr>
        <w:ind w:left="4726" w:hanging="180"/>
      </w:pPr>
    </w:lvl>
    <w:lvl w:ilvl="6" w:tplc="0415000F" w:tentative="1">
      <w:start w:val="1"/>
      <w:numFmt w:val="decimal"/>
      <w:lvlText w:val="%7."/>
      <w:lvlJc w:val="left"/>
      <w:pPr>
        <w:ind w:left="5446" w:hanging="360"/>
      </w:pPr>
    </w:lvl>
    <w:lvl w:ilvl="7" w:tplc="04150019" w:tentative="1">
      <w:start w:val="1"/>
      <w:numFmt w:val="lowerLetter"/>
      <w:lvlText w:val="%8."/>
      <w:lvlJc w:val="left"/>
      <w:pPr>
        <w:ind w:left="6166" w:hanging="360"/>
      </w:pPr>
    </w:lvl>
    <w:lvl w:ilvl="8" w:tplc="0415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4" w15:restartNumberingAfterBreak="0">
    <w:nsid w:val="0D1B7662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E6B471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5E3E7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B5516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FA0C4DC">
      <w:start w:val="1"/>
      <w:numFmt w:val="lowerLetter"/>
      <w:lvlText w:val="%2)"/>
      <w:lvlJc w:val="left"/>
      <w:pPr>
        <w:ind w:left="1530" w:hanging="45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414308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B9600B3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E1786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085509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2D17645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2E84E3B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F755B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DF37E9F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0D50511"/>
    <w:multiLevelType w:val="hybridMultilevel"/>
    <w:tmpl w:val="FFFFFFFF"/>
    <w:lvl w:ilvl="0" w:tplc="DD7C6DC8">
      <w:start w:val="1"/>
      <w:numFmt w:val="decimal"/>
      <w:lvlText w:val="%1."/>
      <w:lvlJc w:val="left"/>
      <w:pPr>
        <w:ind w:left="732" w:hanging="372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41C4C4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79E2D6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994686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B705010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CF4647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CF7669C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FCC6B50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1F61A34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9169130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4C63E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40644B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084BF42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543200D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E1758F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0C072F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3905717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4090025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4885A9A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4D557B7"/>
    <w:multiLevelType w:val="hybridMultilevel"/>
    <w:tmpl w:val="FFFFFFFF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52601358">
    <w:abstractNumId w:val="16"/>
  </w:num>
  <w:num w:numId="2" w16cid:durableId="132412988">
    <w:abstractNumId w:val="9"/>
  </w:num>
  <w:num w:numId="3" w16cid:durableId="901671859">
    <w:abstractNumId w:val="23"/>
  </w:num>
  <w:num w:numId="4" w16cid:durableId="91627311">
    <w:abstractNumId w:val="4"/>
  </w:num>
  <w:num w:numId="5" w16cid:durableId="279145803">
    <w:abstractNumId w:val="8"/>
  </w:num>
  <w:num w:numId="6" w16cid:durableId="621570983">
    <w:abstractNumId w:val="14"/>
  </w:num>
  <w:num w:numId="7" w16cid:durableId="1064983281">
    <w:abstractNumId w:val="27"/>
  </w:num>
  <w:num w:numId="8" w16cid:durableId="588388105">
    <w:abstractNumId w:val="30"/>
  </w:num>
  <w:num w:numId="9" w16cid:durableId="1922594676">
    <w:abstractNumId w:val="31"/>
  </w:num>
  <w:num w:numId="10" w16cid:durableId="2105687366">
    <w:abstractNumId w:val="20"/>
  </w:num>
  <w:num w:numId="11" w16cid:durableId="1444112441">
    <w:abstractNumId w:val="11"/>
  </w:num>
  <w:num w:numId="12" w16cid:durableId="481578685">
    <w:abstractNumId w:val="19"/>
  </w:num>
  <w:num w:numId="13" w16cid:durableId="1913271561">
    <w:abstractNumId w:val="26"/>
  </w:num>
  <w:num w:numId="14" w16cid:durableId="1623683166">
    <w:abstractNumId w:val="5"/>
  </w:num>
  <w:num w:numId="15" w16cid:durableId="666792078">
    <w:abstractNumId w:val="28"/>
  </w:num>
  <w:num w:numId="16" w16cid:durableId="883829539">
    <w:abstractNumId w:val="22"/>
  </w:num>
  <w:num w:numId="17" w16cid:durableId="405998867">
    <w:abstractNumId w:val="21"/>
  </w:num>
  <w:num w:numId="18" w16cid:durableId="1195852898">
    <w:abstractNumId w:val="6"/>
  </w:num>
  <w:num w:numId="19" w16cid:durableId="860120361">
    <w:abstractNumId w:val="7"/>
  </w:num>
  <w:num w:numId="20" w16cid:durableId="377320070">
    <w:abstractNumId w:val="25"/>
  </w:num>
  <w:num w:numId="21" w16cid:durableId="1135874160">
    <w:abstractNumId w:val="17"/>
  </w:num>
  <w:num w:numId="22" w16cid:durableId="1031614533">
    <w:abstractNumId w:val="0"/>
  </w:num>
  <w:num w:numId="23" w16cid:durableId="114908462">
    <w:abstractNumId w:val="29"/>
  </w:num>
  <w:num w:numId="24" w16cid:durableId="1713387901">
    <w:abstractNumId w:val="2"/>
  </w:num>
  <w:num w:numId="25" w16cid:durableId="1051424729">
    <w:abstractNumId w:val="18"/>
  </w:num>
  <w:num w:numId="26" w16cid:durableId="2139488528">
    <w:abstractNumId w:val="24"/>
  </w:num>
  <w:num w:numId="27" w16cid:durableId="1779255968">
    <w:abstractNumId w:val="1"/>
  </w:num>
  <w:num w:numId="28" w16cid:durableId="405154160">
    <w:abstractNumId w:val="15"/>
  </w:num>
  <w:num w:numId="29" w16cid:durableId="1519856588">
    <w:abstractNumId w:val="32"/>
  </w:num>
  <w:num w:numId="30" w16cid:durableId="1538195504">
    <w:abstractNumId w:val="10"/>
  </w:num>
  <w:num w:numId="31" w16cid:durableId="1506818495">
    <w:abstractNumId w:val="13"/>
  </w:num>
  <w:num w:numId="32" w16cid:durableId="212549255">
    <w:abstractNumId w:val="12"/>
  </w:num>
  <w:num w:numId="33" w16cid:durableId="13455491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44F264B0-A314-404E-97DF-57FFD45FA0CB}"/>
  </w:docVars>
  <w:rsids>
    <w:rsidRoot w:val="00234C0D"/>
    <w:rsid w:val="000015D2"/>
    <w:rsid w:val="00001B9B"/>
    <w:rsid w:val="00001C36"/>
    <w:rsid w:val="00034D4A"/>
    <w:rsid w:val="00067C0F"/>
    <w:rsid w:val="00073770"/>
    <w:rsid w:val="000C1009"/>
    <w:rsid w:val="00100DE6"/>
    <w:rsid w:val="001158B7"/>
    <w:rsid w:val="00172B5B"/>
    <w:rsid w:val="0017510B"/>
    <w:rsid w:val="001830D7"/>
    <w:rsid w:val="001B5A11"/>
    <w:rsid w:val="00210320"/>
    <w:rsid w:val="00234C0D"/>
    <w:rsid w:val="00267BEA"/>
    <w:rsid w:val="002776C4"/>
    <w:rsid w:val="002F1080"/>
    <w:rsid w:val="00375641"/>
    <w:rsid w:val="003A2919"/>
    <w:rsid w:val="003C23A8"/>
    <w:rsid w:val="003D707B"/>
    <w:rsid w:val="0044587F"/>
    <w:rsid w:val="00460692"/>
    <w:rsid w:val="004E33BF"/>
    <w:rsid w:val="005E3E5D"/>
    <w:rsid w:val="005F36C3"/>
    <w:rsid w:val="006000AC"/>
    <w:rsid w:val="00607AD0"/>
    <w:rsid w:val="0062047E"/>
    <w:rsid w:val="00644842"/>
    <w:rsid w:val="0066506F"/>
    <w:rsid w:val="006676AA"/>
    <w:rsid w:val="0068119F"/>
    <w:rsid w:val="00693819"/>
    <w:rsid w:val="006A2B01"/>
    <w:rsid w:val="006A7F36"/>
    <w:rsid w:val="00720F4D"/>
    <w:rsid w:val="00747AF8"/>
    <w:rsid w:val="0075448A"/>
    <w:rsid w:val="0076119D"/>
    <w:rsid w:val="007B5639"/>
    <w:rsid w:val="007C4544"/>
    <w:rsid w:val="007F33E2"/>
    <w:rsid w:val="00830222"/>
    <w:rsid w:val="008428A8"/>
    <w:rsid w:val="0091180D"/>
    <w:rsid w:val="00936523"/>
    <w:rsid w:val="009553D8"/>
    <w:rsid w:val="009C2C6D"/>
    <w:rsid w:val="009E154D"/>
    <w:rsid w:val="00A01C08"/>
    <w:rsid w:val="00A145D5"/>
    <w:rsid w:val="00A21CCD"/>
    <w:rsid w:val="00A44C95"/>
    <w:rsid w:val="00A94093"/>
    <w:rsid w:val="00A96310"/>
    <w:rsid w:val="00AA7337"/>
    <w:rsid w:val="00AC294B"/>
    <w:rsid w:val="00AF19B7"/>
    <w:rsid w:val="00B06A33"/>
    <w:rsid w:val="00B16D18"/>
    <w:rsid w:val="00B330F8"/>
    <w:rsid w:val="00B4609C"/>
    <w:rsid w:val="00B90181"/>
    <w:rsid w:val="00BA5DC1"/>
    <w:rsid w:val="00C218F0"/>
    <w:rsid w:val="00C25F12"/>
    <w:rsid w:val="00C351CF"/>
    <w:rsid w:val="00C72827"/>
    <w:rsid w:val="00CA196B"/>
    <w:rsid w:val="00CE2DD7"/>
    <w:rsid w:val="00D224CB"/>
    <w:rsid w:val="00D35871"/>
    <w:rsid w:val="00D60163"/>
    <w:rsid w:val="00D62F19"/>
    <w:rsid w:val="00D72D43"/>
    <w:rsid w:val="00DA25FE"/>
    <w:rsid w:val="00DE43BC"/>
    <w:rsid w:val="00E26174"/>
    <w:rsid w:val="00E50E34"/>
    <w:rsid w:val="00E61976"/>
    <w:rsid w:val="00E92118"/>
    <w:rsid w:val="00EB249C"/>
    <w:rsid w:val="00F750EC"/>
    <w:rsid w:val="00F90F4C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7E0AAD"/>
  <w14:defaultImageDpi w14:val="0"/>
  <w15:docId w15:val="{29345F0D-CE55-453D-90F4-47492D6E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E3E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249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E3E5D"/>
    <w:rPr>
      <w:rFonts w:ascii="Cambria" w:hAnsi="Cambria" w:cs="Times New Roman"/>
      <w:b/>
      <w:bCs/>
      <w:kern w:val="32"/>
      <w:sz w:val="32"/>
      <w:szCs w:val="32"/>
      <w:lang w:eastAsia="pl-PL"/>
    </w:rPr>
  </w:style>
  <w:style w:type="paragraph" w:customStyle="1" w:styleId="Style4">
    <w:name w:val="Style4"/>
    <w:basedOn w:val="Normalny"/>
    <w:rsid w:val="005E3E5D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lang w:eastAsia="pl-PL"/>
    </w:rPr>
  </w:style>
  <w:style w:type="character" w:customStyle="1" w:styleId="FontStyle12">
    <w:name w:val="Font Style12"/>
    <w:rsid w:val="005E3E5D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5E3E5D"/>
    <w:rPr>
      <w:rFonts w:ascii="Arial Unicode MS" w:eastAsia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830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44F264B0-A314-404E-97DF-57FFD45FA0C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1622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Falęcka</dc:creator>
  <cp:keywords/>
  <dc:description>ZNAKI:16716</dc:description>
  <cp:lastModifiedBy>KAMIL</cp:lastModifiedBy>
  <cp:revision>9</cp:revision>
  <cp:lastPrinted>2023-07-17T11:19:00Z</cp:lastPrinted>
  <dcterms:created xsi:type="dcterms:W3CDTF">2023-06-15T12:38:00Z</dcterms:created>
  <dcterms:modified xsi:type="dcterms:W3CDTF">2023-07-17T12:29:00Z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2023-04-11 16:58:35</vt:lpwstr>
  </property>
  <property fmtid="{D5CDD505-2E9C-101B-9397-08002B2CF9AE}" pid="4" name="wk_stat:znaki:liczba">
    <vt:lpwstr>16716</vt:lpwstr>
  </property>
  <property fmtid="{D5CDD505-2E9C-101B-9397-08002B2CF9AE}" pid="5" name="ZNAKI:">
    <vt:lpwstr>16716</vt:lpwstr>
  </property>
  <property fmtid="{D5CDD505-2E9C-101B-9397-08002B2CF9AE}" pid="6" name="wk_stat:linki:liczba">
    <vt:lpwstr>0</vt:lpwstr>
  </property>
</Properties>
</file>