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CAD8" w14:textId="77777777" w:rsidR="00E47205" w:rsidRDefault="00E47205" w:rsidP="00AA0497">
      <w:pPr>
        <w:jc w:val="right"/>
      </w:pPr>
      <w:r>
        <w:rPr>
          <w:b/>
        </w:rPr>
        <w:t>Załącznik nr 1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15E25189" w14:textId="77777777" w:rsidR="000673B1" w:rsidRDefault="000673B1" w:rsidP="00AA0497">
      <w:pPr>
        <w:spacing w:line="276" w:lineRule="auto"/>
        <w:ind w:left="5670" w:right="-1134"/>
        <w:jc w:val="both"/>
        <w:rPr>
          <w:b/>
        </w:rPr>
      </w:pPr>
    </w:p>
    <w:p w14:paraId="265EC3D2" w14:textId="77777777" w:rsidR="000673B1" w:rsidRDefault="000673B1" w:rsidP="00AA0497">
      <w:pPr>
        <w:spacing w:line="276" w:lineRule="auto"/>
        <w:ind w:left="5670" w:right="-1134"/>
        <w:jc w:val="both"/>
        <w:rPr>
          <w:b/>
        </w:rPr>
      </w:pP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1060367" w14:textId="6FB3515A" w:rsidR="00E47205" w:rsidRPr="0066132A" w:rsidRDefault="00E47205" w:rsidP="0066132A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1C8B1AF8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1F96611B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67180772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291C990D" w14:textId="7D278201" w:rsidR="00A6111B" w:rsidRPr="002F08F7" w:rsidRDefault="00E47205" w:rsidP="000673B1">
      <w:pPr>
        <w:spacing w:line="360" w:lineRule="auto"/>
        <w:jc w:val="center"/>
        <w:rPr>
          <w:b/>
        </w:rPr>
      </w:pPr>
      <w:r w:rsidRPr="002F08F7">
        <w:rPr>
          <w:b/>
        </w:rPr>
        <w:t xml:space="preserve">FORMULARZ </w:t>
      </w:r>
      <w:r w:rsidR="002F1622" w:rsidRPr="002F08F7">
        <w:rPr>
          <w:b/>
        </w:rPr>
        <w:t xml:space="preserve"> </w:t>
      </w:r>
      <w:r w:rsidRPr="002F08F7">
        <w:rPr>
          <w:b/>
        </w:rPr>
        <w:t>OFERT</w:t>
      </w:r>
      <w:r w:rsidR="002F1622" w:rsidRPr="002F08F7">
        <w:rPr>
          <w:b/>
        </w:rPr>
        <w:t>OW</w:t>
      </w:r>
      <w:r w:rsidR="00A6111B" w:rsidRPr="002F08F7">
        <w:rPr>
          <w:b/>
        </w:rPr>
        <w:t>Y</w:t>
      </w:r>
    </w:p>
    <w:p w14:paraId="5293753B" w14:textId="349BC6BC" w:rsidR="000673B1" w:rsidRPr="002F08F7" w:rsidRDefault="00A6111B" w:rsidP="00B84647">
      <w:pPr>
        <w:pStyle w:val="Tekstpodstawowy"/>
        <w:ind w:left="-142" w:firstLine="708"/>
        <w:rPr>
          <w:bCs/>
        </w:rPr>
      </w:pPr>
      <w:r w:rsidRPr="002F08F7">
        <w:t xml:space="preserve">Odpowiadając na zaproszenie do postępowania o udzielenie zamówienia publicznego prowadzonego w trybie zapytania ofertowego </w:t>
      </w:r>
      <w:r w:rsidR="0003473E" w:rsidRPr="002F08F7">
        <w:rPr>
          <w:bCs/>
        </w:rPr>
        <w:t>na realizację zadania</w:t>
      </w:r>
      <w:r w:rsidR="00BE6DDB" w:rsidRPr="002F08F7">
        <w:rPr>
          <w:bCs/>
        </w:rPr>
        <w:t xml:space="preserve"> dotyczącego rozgraniczenia nieruchomości </w:t>
      </w:r>
      <w:r w:rsidR="00B84647" w:rsidRPr="00B84647">
        <w:rPr>
          <w:bCs/>
        </w:rPr>
        <w:t>w trybie Ustawy z dnia 17 maja 1989 r. - Prawo geodezyjne i kartograficzne (</w:t>
      </w:r>
      <w:proofErr w:type="spellStart"/>
      <w:r w:rsidR="00B84647" w:rsidRPr="00B84647">
        <w:rPr>
          <w:bCs/>
        </w:rPr>
        <w:t>t.j</w:t>
      </w:r>
      <w:proofErr w:type="spellEnd"/>
      <w:r w:rsidR="00B84647" w:rsidRPr="00B84647">
        <w:rPr>
          <w:bCs/>
        </w:rPr>
        <w:t>.</w:t>
      </w:r>
      <w:r w:rsidR="00B84647">
        <w:rPr>
          <w:bCs/>
        </w:rPr>
        <w:t> </w:t>
      </w:r>
      <w:r w:rsidR="00B84647" w:rsidRPr="00B84647">
        <w:rPr>
          <w:bCs/>
        </w:rPr>
        <w:t xml:space="preserve">Dz. U. z 2023 r. poz. 1752 z </w:t>
      </w:r>
      <w:proofErr w:type="spellStart"/>
      <w:r w:rsidR="00B84647" w:rsidRPr="00B84647">
        <w:rPr>
          <w:bCs/>
        </w:rPr>
        <w:t>późn</w:t>
      </w:r>
      <w:proofErr w:type="spellEnd"/>
      <w:r w:rsidR="00B84647" w:rsidRPr="00B84647">
        <w:rPr>
          <w:bCs/>
        </w:rPr>
        <w:t>. zm.) oraz Rozporządzenia Ministrów Spraw Wewnętrznych i Administracji oraz Rolnictwa i Gospodarki Żywnościowej z dnia 14 kwietnia 1999 r. w sprawie rozgraniczania nieruchomości (Dz. U. Nr 45, poz. 453)</w:t>
      </w:r>
      <w:r w:rsidR="00B84647">
        <w:rPr>
          <w:bCs/>
        </w:rPr>
        <w:t xml:space="preserve">, </w:t>
      </w:r>
      <w:r w:rsidR="00417772" w:rsidRPr="002F08F7">
        <w:t>składa</w:t>
      </w:r>
      <w:r w:rsidR="00B84647">
        <w:t>jącego</w:t>
      </w:r>
      <w:r w:rsidR="001470E8">
        <w:t xml:space="preserve"> się z 2 </w:t>
      </w:r>
      <w:r w:rsidR="00417772" w:rsidRPr="002F08F7">
        <w:t>części:</w:t>
      </w:r>
    </w:p>
    <w:p w14:paraId="0CA24002" w14:textId="77777777" w:rsidR="00417772" w:rsidRPr="002F08F7" w:rsidRDefault="00417772" w:rsidP="00417772">
      <w:pPr>
        <w:pStyle w:val="Tekstpodstawowy"/>
        <w:spacing w:line="300" w:lineRule="auto"/>
        <w:ind w:left="284" w:hanging="284"/>
      </w:pPr>
    </w:p>
    <w:p w14:paraId="29369C5C" w14:textId="49D76E1B" w:rsidR="00632E23" w:rsidRPr="003C22A5" w:rsidRDefault="007713A7" w:rsidP="007713A7">
      <w:pPr>
        <w:pStyle w:val="Tekstpodstawowy"/>
        <w:spacing w:line="300" w:lineRule="auto"/>
      </w:pPr>
      <w:r>
        <w:rPr>
          <w:b/>
        </w:rPr>
        <w:t>C</w:t>
      </w:r>
      <w:r w:rsidR="00B84647">
        <w:rPr>
          <w:b/>
        </w:rPr>
        <w:t>zęść 1</w:t>
      </w:r>
      <w:r>
        <w:rPr>
          <w:b/>
        </w:rPr>
        <w:t>:</w:t>
      </w:r>
      <w:r w:rsidR="00417772" w:rsidRPr="002F08F7">
        <w:t xml:space="preserve"> </w:t>
      </w:r>
      <w:r>
        <w:t xml:space="preserve">Wykonanie </w:t>
      </w:r>
      <w:r w:rsidR="00BE6DDB" w:rsidRPr="003C22A5">
        <w:rPr>
          <w:b/>
          <w:u w:val="single"/>
        </w:rPr>
        <w:t>rozgraniczenia</w:t>
      </w:r>
      <w:r w:rsidR="00BE6DDB" w:rsidRPr="002F08F7">
        <w:rPr>
          <w:b/>
        </w:rPr>
        <w:t xml:space="preserve"> </w:t>
      </w:r>
      <w:r w:rsidR="00BE6DDB" w:rsidRPr="003C22A5">
        <w:t xml:space="preserve">pomiędzy nieruchomością położoną w obrębie geodezyjnym </w:t>
      </w:r>
      <w:r w:rsidR="00BE6DDB" w:rsidRPr="003C22A5">
        <w:rPr>
          <w:b/>
          <w:u w:val="single"/>
        </w:rPr>
        <w:t>Stodzew</w:t>
      </w:r>
      <w:r w:rsidR="00BE6DDB" w:rsidRPr="003C22A5">
        <w:t xml:space="preserve">, gm. Parysów oznaczoną w ewidencji gruntów i budynków numerem ewidencyjnym działki </w:t>
      </w:r>
      <w:r w:rsidR="00BE6DDB" w:rsidRPr="003C22A5">
        <w:rPr>
          <w:b/>
          <w:u w:val="single"/>
        </w:rPr>
        <w:t>356</w:t>
      </w:r>
      <w:r w:rsidR="00BE6DDB" w:rsidRPr="003C22A5">
        <w:t>, dla której Sąd Rejonowy w Garwolinie, V Wydział Ksiąg Wieczystych prowadzi księgę wieczystą nr SI1G/00022550/9 a nieruchomością sąsiednią oznaczoną numerem ewidencyjnym działki</w:t>
      </w:r>
      <w:r w:rsidR="00BE6DDB" w:rsidRPr="002F08F7">
        <w:rPr>
          <w:b/>
        </w:rPr>
        <w:t xml:space="preserve"> </w:t>
      </w:r>
      <w:r w:rsidR="00BE6DDB" w:rsidRPr="003C22A5">
        <w:rPr>
          <w:b/>
          <w:u w:val="single"/>
        </w:rPr>
        <w:t>357/1</w:t>
      </w:r>
      <w:r w:rsidR="00BE6DDB" w:rsidRPr="002F08F7">
        <w:rPr>
          <w:b/>
        </w:rPr>
        <w:t xml:space="preserve">, </w:t>
      </w:r>
      <w:r w:rsidR="00BE6DDB" w:rsidRPr="003C22A5">
        <w:t>dla któr</w:t>
      </w:r>
      <w:r w:rsidR="001470E8">
        <w:t>ej Sąd Rejonowy w Garwolinie, V </w:t>
      </w:r>
      <w:bookmarkStart w:id="0" w:name="_GoBack"/>
      <w:bookmarkEnd w:id="0"/>
      <w:r w:rsidR="00BE6DDB" w:rsidRPr="003C22A5">
        <w:t>Wydział Ksiąg Wieczystych prowadzi księgę wieczystą nr SI1G/00007314/2</w:t>
      </w:r>
      <w:r w:rsidR="00632E23" w:rsidRPr="003C22A5">
        <w:t>,</w:t>
      </w:r>
    </w:p>
    <w:p w14:paraId="48D4DD32" w14:textId="77777777" w:rsidR="00632E23" w:rsidRPr="002F08F7" w:rsidRDefault="00632E23" w:rsidP="00417772">
      <w:pPr>
        <w:pStyle w:val="Tekstpodstawowy"/>
        <w:spacing w:line="300" w:lineRule="auto"/>
        <w:ind w:left="284" w:hanging="284"/>
      </w:pPr>
    </w:p>
    <w:p w14:paraId="5060CAF6" w14:textId="4ABA2319" w:rsidR="00632E23" w:rsidRPr="003C22A5" w:rsidRDefault="007713A7" w:rsidP="00965802">
      <w:pPr>
        <w:pStyle w:val="Tekstpodstawowy"/>
        <w:spacing w:line="300" w:lineRule="auto"/>
      </w:pPr>
      <w:r>
        <w:rPr>
          <w:b/>
        </w:rPr>
        <w:t>C</w:t>
      </w:r>
      <w:r w:rsidR="00417772" w:rsidRPr="002F08F7">
        <w:rPr>
          <w:b/>
        </w:rPr>
        <w:t xml:space="preserve">zęść </w:t>
      </w:r>
      <w:r>
        <w:rPr>
          <w:b/>
        </w:rPr>
        <w:t xml:space="preserve">2: </w:t>
      </w:r>
      <w:r>
        <w:t>Wykonanie</w:t>
      </w:r>
      <w:r w:rsidR="00E17C15" w:rsidRPr="002F08F7">
        <w:t xml:space="preserve"> </w:t>
      </w:r>
      <w:r w:rsidR="00E17C15" w:rsidRPr="003C22A5">
        <w:rPr>
          <w:b/>
          <w:u w:val="single"/>
        </w:rPr>
        <w:t>rozgraniczenia</w:t>
      </w:r>
      <w:r w:rsidR="00E17C15" w:rsidRPr="003C22A5">
        <w:t xml:space="preserve"> pomiędzy ni</w:t>
      </w:r>
      <w:r w:rsidR="00965802">
        <w:t xml:space="preserve">eruchomością położoną w obrębie </w:t>
      </w:r>
      <w:r w:rsidR="00E17C15" w:rsidRPr="003C22A5">
        <w:t xml:space="preserve">geodezyjnym </w:t>
      </w:r>
      <w:r w:rsidR="00E17C15" w:rsidRPr="003C22A5">
        <w:rPr>
          <w:b/>
          <w:u w:val="single"/>
        </w:rPr>
        <w:t>Stodzew</w:t>
      </w:r>
      <w:r w:rsidR="00E17C15" w:rsidRPr="003C22A5">
        <w:t xml:space="preserve">, gm. Parysów oznaczoną w ewidencji gruntów i budynków numerem ewidencyjnym działki </w:t>
      </w:r>
      <w:r w:rsidR="00E17C15" w:rsidRPr="003C22A5">
        <w:rPr>
          <w:b/>
          <w:u w:val="single"/>
        </w:rPr>
        <w:t>356</w:t>
      </w:r>
      <w:r w:rsidR="00E17C15" w:rsidRPr="003C22A5">
        <w:t xml:space="preserve">, dla której Sąd Rejonowy w Garwolinie, V Wydział Ksiąg Wieczystych prowadzi księgę wieczystą nr SI1G/00022550/9 a nieruchomością sąsiednią oznaczoną numerem ewidencyjnym działki </w:t>
      </w:r>
      <w:r w:rsidR="00E17C15" w:rsidRPr="003C22A5">
        <w:rPr>
          <w:b/>
          <w:u w:val="single"/>
        </w:rPr>
        <w:t>357/2</w:t>
      </w:r>
      <w:r w:rsidR="00E17C15" w:rsidRPr="003C22A5">
        <w:t>, ujawnioną w AN nr 5502/2022.</w:t>
      </w:r>
    </w:p>
    <w:p w14:paraId="5804EF65" w14:textId="1B464EDA" w:rsidR="00632E23" w:rsidRPr="002F08F7" w:rsidRDefault="00632E23" w:rsidP="00632E23">
      <w:pPr>
        <w:pStyle w:val="Tekstpodstawowy"/>
        <w:spacing w:line="300" w:lineRule="auto"/>
        <w:ind w:left="284" w:hanging="284"/>
      </w:pPr>
    </w:p>
    <w:p w14:paraId="734BC0A8" w14:textId="1B0664BE" w:rsidR="004C7A7F" w:rsidRDefault="004C7A7F" w:rsidP="00632E23">
      <w:pPr>
        <w:pStyle w:val="Tekstpodstawowy"/>
        <w:spacing w:line="300" w:lineRule="auto"/>
        <w:ind w:left="284" w:hanging="284"/>
      </w:pPr>
    </w:p>
    <w:p w14:paraId="5F539A93" w14:textId="683C35AA" w:rsidR="009B52BE" w:rsidRDefault="009B52BE" w:rsidP="00632E23">
      <w:pPr>
        <w:pStyle w:val="Tekstpodstawowy"/>
        <w:spacing w:line="300" w:lineRule="auto"/>
        <w:ind w:left="284" w:hanging="284"/>
      </w:pPr>
    </w:p>
    <w:p w14:paraId="68E3B411" w14:textId="027FCCF1" w:rsidR="000E4110" w:rsidRDefault="000E4110" w:rsidP="00632E23">
      <w:pPr>
        <w:pStyle w:val="Tekstpodstawowy"/>
        <w:spacing w:line="300" w:lineRule="auto"/>
        <w:ind w:left="284" w:hanging="284"/>
      </w:pPr>
    </w:p>
    <w:p w14:paraId="7BE5E814" w14:textId="3E053FC1" w:rsidR="000E4110" w:rsidRDefault="000E4110" w:rsidP="00632E23">
      <w:pPr>
        <w:pStyle w:val="Tekstpodstawowy"/>
        <w:spacing w:line="300" w:lineRule="auto"/>
        <w:ind w:left="284" w:hanging="284"/>
      </w:pPr>
    </w:p>
    <w:p w14:paraId="6A6B9CA9" w14:textId="77777777" w:rsidR="000E4110" w:rsidRDefault="000E4110" w:rsidP="00632E23">
      <w:pPr>
        <w:pStyle w:val="Tekstpodstawowy"/>
        <w:spacing w:line="300" w:lineRule="auto"/>
        <w:ind w:left="284" w:hanging="284"/>
      </w:pPr>
    </w:p>
    <w:p w14:paraId="1B7AE354" w14:textId="77777777" w:rsidR="009B52BE" w:rsidRPr="002F08F7" w:rsidRDefault="009B52BE" w:rsidP="00632E23">
      <w:pPr>
        <w:pStyle w:val="Tekstpodstawowy"/>
        <w:spacing w:line="300" w:lineRule="auto"/>
        <w:ind w:left="284" w:hanging="284"/>
      </w:pPr>
    </w:p>
    <w:p w14:paraId="4BD660D6" w14:textId="0AAFF8E2" w:rsidR="005F402C" w:rsidRDefault="003004FD" w:rsidP="000673B1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Oferujemy wykonanie zamówienia za całkowitą cenę ofertową </w:t>
      </w:r>
      <w:r w:rsidRPr="00C870BC">
        <w:rPr>
          <w:b/>
        </w:rPr>
        <w:t>br</w:t>
      </w:r>
      <w:r w:rsidR="00C870BC">
        <w:rPr>
          <w:b/>
        </w:rPr>
        <w:t>utto ..........................</w:t>
      </w:r>
      <w:r w:rsidRPr="00C870BC">
        <w:rPr>
          <w:b/>
        </w:rPr>
        <w:t>.......</w:t>
      </w:r>
      <w:r>
        <w:t xml:space="preserve"> </w:t>
      </w:r>
    </w:p>
    <w:p w14:paraId="7A4DCD14" w14:textId="6135079C" w:rsidR="003004FD" w:rsidRDefault="003004FD" w:rsidP="000673B1">
      <w:pPr>
        <w:spacing w:after="120" w:line="360" w:lineRule="auto"/>
        <w:ind w:left="357"/>
        <w:jc w:val="both"/>
      </w:pPr>
      <w:r>
        <w:t>(słownie</w:t>
      </w:r>
      <w:r w:rsidR="00D1231C">
        <w:t>:</w:t>
      </w:r>
      <w:r>
        <w:t xml:space="preserve"> .......</w:t>
      </w:r>
      <w:r w:rsidR="00417772">
        <w:t>..........................</w:t>
      </w:r>
      <w:r w:rsidR="00C870BC">
        <w:t>...............</w:t>
      </w:r>
      <w:r w:rsidR="005F402C">
        <w:t>..</w:t>
      </w:r>
      <w:r w:rsidR="00417772">
        <w:t>.....................</w:t>
      </w:r>
      <w:r w:rsidR="005F402C">
        <w:t>................</w:t>
      </w:r>
      <w:r>
        <w:t>....................... złotych).</w:t>
      </w:r>
    </w:p>
    <w:p w14:paraId="15C16238" w14:textId="3D54792B" w:rsidR="003004FD" w:rsidRDefault="003004FD" w:rsidP="000673B1">
      <w:pPr>
        <w:spacing w:after="120" w:line="360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</w:t>
      </w:r>
      <w:r w:rsidR="000673B1">
        <w:t>,</w:t>
      </w:r>
      <w:r>
        <w:t xml:space="preserve">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14:paraId="36E1ABD3" w14:textId="77777777" w:rsidR="005F402C" w:rsidRDefault="003004FD" w:rsidP="000673B1">
      <w:pPr>
        <w:spacing w:after="120" w:line="360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14:paraId="0A89A150" w14:textId="77777777" w:rsidR="003004FD" w:rsidRDefault="003004FD" w:rsidP="00632E23">
      <w:pPr>
        <w:spacing w:after="120" w:line="360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14:paraId="6E3E65AE" w14:textId="77777777" w:rsidR="004608AF" w:rsidRDefault="004608AF" w:rsidP="00632E23">
      <w:pPr>
        <w:spacing w:after="120" w:line="360" w:lineRule="auto"/>
        <w:ind w:left="357"/>
        <w:jc w:val="both"/>
      </w:pPr>
      <w:r>
        <w:t>w tym odpowiednio:</w:t>
      </w:r>
    </w:p>
    <w:p w14:paraId="6ACFA876" w14:textId="54CECEB9" w:rsidR="004608AF" w:rsidRPr="000E4BD1" w:rsidRDefault="00965802" w:rsidP="00632E23">
      <w:pPr>
        <w:numPr>
          <w:ilvl w:val="0"/>
          <w:numId w:val="8"/>
        </w:numPr>
        <w:tabs>
          <w:tab w:val="left" w:pos="283"/>
        </w:tabs>
        <w:suppressAutoHyphens/>
        <w:spacing w:line="360" w:lineRule="auto"/>
        <w:jc w:val="both"/>
      </w:pPr>
      <w:r>
        <w:rPr>
          <w:b/>
          <w:color w:val="000000"/>
        </w:rPr>
        <w:t>Część 1</w:t>
      </w:r>
      <w:r w:rsidR="004608AF" w:rsidRPr="0003473E">
        <w:rPr>
          <w:b/>
          <w:color w:val="000000"/>
        </w:rPr>
        <w:t>:</w:t>
      </w:r>
      <w:r w:rsidR="004608AF" w:rsidRPr="000E4BD1">
        <w:rPr>
          <w:color w:val="000000"/>
        </w:rPr>
        <w:t xml:space="preserve"> </w:t>
      </w:r>
      <w:r w:rsidR="004608AF" w:rsidRPr="000E4BD1">
        <w:t>…</w:t>
      </w:r>
      <w:r w:rsidR="004608AF">
        <w:t>…</w:t>
      </w:r>
      <w:r w:rsidR="004608AF" w:rsidRPr="000E4BD1">
        <w:t xml:space="preserve">……………. </w:t>
      </w:r>
      <w:r w:rsidR="004608AF" w:rsidRPr="000E4BD1">
        <w:rPr>
          <w:color w:val="000000"/>
        </w:rPr>
        <w:t xml:space="preserve">złotych brutto </w:t>
      </w:r>
      <w:r w:rsidR="004608AF" w:rsidRPr="00632E23">
        <w:rPr>
          <w:color w:val="000000"/>
        </w:rPr>
        <w:t>(słownie: ……………………………………………………………………………..</w:t>
      </w:r>
      <w:r w:rsidR="00632E23">
        <w:rPr>
          <w:color w:val="000000"/>
        </w:rPr>
        <w:t>…</w:t>
      </w:r>
      <w:r w:rsidR="004608AF" w:rsidRPr="00632E23">
        <w:rPr>
          <w:color w:val="000000"/>
        </w:rPr>
        <w:t>…………),</w:t>
      </w:r>
      <w:r w:rsidR="004608AF" w:rsidRPr="000E4BD1">
        <w:rPr>
          <w:i/>
          <w:color w:val="000000"/>
        </w:rPr>
        <w:t xml:space="preserve"> </w:t>
      </w:r>
      <w:r w:rsidR="004608AF" w:rsidRPr="000E4BD1">
        <w:t>w tym wynagrodzenie netto w wysokości: …</w:t>
      </w:r>
      <w:r w:rsidR="004608AF">
        <w:t>…</w:t>
      </w:r>
      <w:r w:rsidR="004608AF" w:rsidRPr="000E4BD1">
        <w:t>…</w:t>
      </w:r>
      <w:r w:rsidR="004608AF">
        <w:t>.</w:t>
      </w:r>
      <w:r w:rsidR="004608AF" w:rsidRPr="000E4BD1">
        <w:t>…………. zł plus należny podatek VAT w wysokości ………………. zł,</w:t>
      </w:r>
    </w:p>
    <w:p w14:paraId="3B7EB892" w14:textId="0A6F5343" w:rsidR="004608AF" w:rsidRDefault="004608AF" w:rsidP="00632E23">
      <w:pPr>
        <w:numPr>
          <w:ilvl w:val="0"/>
          <w:numId w:val="8"/>
        </w:numPr>
        <w:tabs>
          <w:tab w:val="left" w:pos="283"/>
        </w:tabs>
        <w:suppressAutoHyphens/>
        <w:spacing w:line="360" w:lineRule="auto"/>
        <w:jc w:val="both"/>
      </w:pPr>
      <w:r w:rsidRPr="0003473E">
        <w:rPr>
          <w:b/>
          <w:color w:val="000000"/>
        </w:rPr>
        <w:t xml:space="preserve">Część </w:t>
      </w:r>
      <w:r w:rsidR="00965802">
        <w:rPr>
          <w:b/>
          <w:color w:val="000000"/>
        </w:rPr>
        <w:t>2</w:t>
      </w:r>
      <w:r w:rsidRPr="0003473E">
        <w:rPr>
          <w:b/>
          <w:color w:val="000000"/>
        </w:rPr>
        <w:t>:</w:t>
      </w:r>
      <w:r w:rsidRPr="000E4BD1">
        <w:rPr>
          <w:color w:val="000000"/>
        </w:rPr>
        <w:t xml:space="preserve"> </w:t>
      </w:r>
      <w:r w:rsidRPr="000E4BD1">
        <w:t>…</w:t>
      </w:r>
      <w:r>
        <w:t>…</w:t>
      </w:r>
      <w:r w:rsidRPr="000E4BD1">
        <w:t xml:space="preserve">……………. </w:t>
      </w:r>
      <w:r w:rsidRPr="000E4BD1">
        <w:rPr>
          <w:color w:val="000000"/>
        </w:rPr>
        <w:t xml:space="preserve">złotych brutto </w:t>
      </w:r>
      <w:r w:rsidRPr="00632E23">
        <w:rPr>
          <w:color w:val="000000"/>
        </w:rPr>
        <w:t>(słownie: …………</w:t>
      </w:r>
      <w:r w:rsidR="00632E23">
        <w:rPr>
          <w:color w:val="000000"/>
        </w:rPr>
        <w:t>………………………………………………</w:t>
      </w:r>
      <w:r w:rsidRPr="00632E23">
        <w:rPr>
          <w:color w:val="000000"/>
        </w:rPr>
        <w:t xml:space="preserve">………..………………………), </w:t>
      </w:r>
      <w:r w:rsidRPr="000E4BD1">
        <w:t>w tym wynagrodzenie netto w wysokości: …</w:t>
      </w:r>
      <w:r>
        <w:t>…</w:t>
      </w:r>
      <w:r w:rsidRPr="000E4BD1">
        <w:t>…</w:t>
      </w:r>
      <w:r>
        <w:t>.</w:t>
      </w:r>
      <w:r w:rsidRPr="000E4BD1">
        <w:t>…………. zł plus należny pod</w:t>
      </w:r>
      <w:r>
        <w:t>atek VAT w wysokości ………………. zł.</w:t>
      </w:r>
    </w:p>
    <w:p w14:paraId="101A5862" w14:textId="77777777" w:rsidR="00A6111B" w:rsidRDefault="00A6111B" w:rsidP="00632E23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Oświadczamy, że w cenie ofertowej zawarte jest wykonanie wszystkich prac niezbędnych do prawidłowego wykonania przedmiotu zamówienia.</w:t>
      </w:r>
    </w:p>
    <w:p w14:paraId="4FA96E41" w14:textId="260DBD91" w:rsidR="002A75BA" w:rsidRPr="00CB446B" w:rsidRDefault="002A75BA" w:rsidP="00632E23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>
        <w:t>Oświadczamy, że spełniamy warunki udziału w postępowaniu.</w:t>
      </w:r>
    </w:p>
    <w:p w14:paraId="5DBD5621" w14:textId="5899347E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 xml:space="preserve">Zobowiązujemy się, w przypadku wybrania naszej oferty, do rozpoczęcia i zakończenia realizacji zamówienia w terminie </w:t>
      </w:r>
      <w:r w:rsidR="00494366">
        <w:rPr>
          <w:b/>
          <w:bCs/>
        </w:rPr>
        <w:t>5</w:t>
      </w:r>
      <w:r w:rsidR="00F723F0" w:rsidRPr="00E1435E">
        <w:rPr>
          <w:b/>
          <w:bCs/>
        </w:rPr>
        <w:t xml:space="preserve"> miesięcy</w:t>
      </w:r>
      <w:r w:rsidR="00F723F0" w:rsidRPr="00E1435E">
        <w:t xml:space="preserve"> od daty podpisania umowy</w:t>
      </w:r>
      <w:r w:rsidR="00F723F0">
        <w:t>.</w:t>
      </w:r>
    </w:p>
    <w:p w14:paraId="439E2879" w14:textId="3E768DB4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Pozostajemy związani ofertą przez 30 dni.</w:t>
      </w:r>
    </w:p>
    <w:p w14:paraId="258386CC" w14:textId="77777777" w:rsidR="00A6111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W przypadku przyznania nam zamówienia zobowiązujemy się do zawarcia umowy w miejscu i terminie wskazanym przez Zamawiającego.</w:t>
      </w:r>
    </w:p>
    <w:p w14:paraId="41D6F59C" w14:textId="083A797B" w:rsidR="00A6111B" w:rsidRPr="004D1A07" w:rsidRDefault="0084716C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>
        <w:t xml:space="preserve">Oświadczamy, że zapoznaliśmy się z </w:t>
      </w:r>
      <w:r w:rsidR="002F08F7">
        <w:t>klauzulą</w:t>
      </w:r>
      <w:r>
        <w:t xml:space="preserve"> RODO </w:t>
      </w:r>
      <w:r w:rsidR="002F08F7">
        <w:t>ujętą</w:t>
      </w:r>
      <w:r>
        <w:t xml:space="preserve"> </w:t>
      </w:r>
      <w:r w:rsidR="002F08F7">
        <w:t>w</w:t>
      </w:r>
      <w:r>
        <w:t xml:space="preserve"> dokumencie zapytania ofertowego.</w:t>
      </w:r>
    </w:p>
    <w:p w14:paraId="76111D98" w14:textId="46531BE1" w:rsidR="00A6111B" w:rsidRDefault="00A6111B" w:rsidP="00A6111B">
      <w:pPr>
        <w:spacing w:line="300" w:lineRule="auto"/>
        <w:jc w:val="both"/>
        <w:rPr>
          <w:sz w:val="20"/>
          <w:szCs w:val="20"/>
        </w:rPr>
      </w:pPr>
    </w:p>
    <w:p w14:paraId="7D61696A" w14:textId="77777777" w:rsidR="002F08F7" w:rsidRDefault="002F08F7" w:rsidP="00A6111B">
      <w:pPr>
        <w:spacing w:line="300" w:lineRule="auto"/>
        <w:jc w:val="both"/>
      </w:pPr>
    </w:p>
    <w:p w14:paraId="47F56ECC" w14:textId="77777777" w:rsidR="000673B1" w:rsidRDefault="000673B1" w:rsidP="00A6111B">
      <w:pPr>
        <w:spacing w:line="300" w:lineRule="auto"/>
        <w:jc w:val="both"/>
      </w:pPr>
    </w:p>
    <w:p w14:paraId="07F3EDCE" w14:textId="77777777" w:rsidR="00F50C41" w:rsidRPr="00CB446B" w:rsidRDefault="00F50C41" w:rsidP="00A6111B">
      <w:pPr>
        <w:spacing w:line="300" w:lineRule="auto"/>
        <w:jc w:val="both"/>
      </w:pPr>
    </w:p>
    <w:p w14:paraId="09A94629" w14:textId="77777777" w:rsidR="00A6111B" w:rsidRDefault="00A6111B" w:rsidP="00A6111B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14:paraId="3DF542C6" w14:textId="77777777" w:rsidR="00A6111B" w:rsidRDefault="00A6111B" w:rsidP="00A6111B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</w:rPr>
        <w:t xml:space="preserve">(podpis osoby uprawnionej </w:t>
      </w:r>
    </w:p>
    <w:p w14:paraId="6DCE21E4" w14:textId="786DD321" w:rsidR="00A6111B" w:rsidRPr="0066132A" w:rsidRDefault="00A6111B" w:rsidP="0066132A">
      <w:pPr>
        <w:pStyle w:val="Tekstpodstawowy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sectPr w:rsidR="00A6111B" w:rsidRPr="0066132A" w:rsidSect="000673B1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F643B" w14:textId="77777777" w:rsidR="003147AB" w:rsidRDefault="003147AB" w:rsidP="000E4110">
      <w:r>
        <w:separator/>
      </w:r>
    </w:p>
  </w:endnote>
  <w:endnote w:type="continuationSeparator" w:id="0">
    <w:p w14:paraId="7AB1FAAF" w14:textId="77777777" w:rsidR="003147AB" w:rsidRDefault="003147AB" w:rsidP="000E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269548"/>
      <w:docPartObj>
        <w:docPartGallery w:val="Page Numbers (Bottom of Page)"/>
        <w:docPartUnique/>
      </w:docPartObj>
    </w:sdtPr>
    <w:sdtEndPr/>
    <w:sdtContent>
      <w:p w14:paraId="7AC6DBC6" w14:textId="4D1726FB" w:rsidR="000E4110" w:rsidRDefault="000E41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60">
          <w:rPr>
            <w:noProof/>
          </w:rPr>
          <w:t>1</w:t>
        </w:r>
        <w:r>
          <w:fldChar w:fldCharType="end"/>
        </w:r>
      </w:p>
    </w:sdtContent>
  </w:sdt>
  <w:p w14:paraId="60A3D902" w14:textId="77777777" w:rsidR="000E4110" w:rsidRDefault="000E4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F6A89" w14:textId="77777777" w:rsidR="003147AB" w:rsidRDefault="003147AB" w:rsidP="000E4110">
      <w:r>
        <w:separator/>
      </w:r>
    </w:p>
  </w:footnote>
  <w:footnote w:type="continuationSeparator" w:id="0">
    <w:p w14:paraId="7B530260" w14:textId="77777777" w:rsidR="003147AB" w:rsidRDefault="003147AB" w:rsidP="000E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7531"/>
    <w:multiLevelType w:val="hybridMultilevel"/>
    <w:tmpl w:val="2B221F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B47D92"/>
    <w:multiLevelType w:val="hybridMultilevel"/>
    <w:tmpl w:val="2B221F7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D9E4487"/>
    <w:multiLevelType w:val="hybridMultilevel"/>
    <w:tmpl w:val="C492BFD0"/>
    <w:lvl w:ilvl="0" w:tplc="593E0E22">
      <w:start w:val="1"/>
      <w:numFmt w:val="decimal"/>
      <w:lvlText w:val="%1)"/>
      <w:lvlJc w:val="left"/>
      <w:pPr>
        <w:tabs>
          <w:tab w:val="num" w:pos="-437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05"/>
    <w:rsid w:val="00034709"/>
    <w:rsid w:val="0003473E"/>
    <w:rsid w:val="000673B1"/>
    <w:rsid w:val="000925D7"/>
    <w:rsid w:val="000B1B71"/>
    <w:rsid w:val="000E4110"/>
    <w:rsid w:val="001470E8"/>
    <w:rsid w:val="00151BD6"/>
    <w:rsid w:val="00154DDC"/>
    <w:rsid w:val="00181478"/>
    <w:rsid w:val="001977B1"/>
    <w:rsid w:val="001E105E"/>
    <w:rsid w:val="00202ED7"/>
    <w:rsid w:val="0021611D"/>
    <w:rsid w:val="00255C2A"/>
    <w:rsid w:val="00276082"/>
    <w:rsid w:val="002A75BA"/>
    <w:rsid w:val="002D1F4D"/>
    <w:rsid w:val="002E0F66"/>
    <w:rsid w:val="002F08F7"/>
    <w:rsid w:val="002F1622"/>
    <w:rsid w:val="003004FD"/>
    <w:rsid w:val="003015D1"/>
    <w:rsid w:val="003147AB"/>
    <w:rsid w:val="00354BB4"/>
    <w:rsid w:val="00392E66"/>
    <w:rsid w:val="00393F9C"/>
    <w:rsid w:val="003B29E2"/>
    <w:rsid w:val="003C22A5"/>
    <w:rsid w:val="00417772"/>
    <w:rsid w:val="00442160"/>
    <w:rsid w:val="00450990"/>
    <w:rsid w:val="00451733"/>
    <w:rsid w:val="004608AF"/>
    <w:rsid w:val="00494366"/>
    <w:rsid w:val="004C7A7F"/>
    <w:rsid w:val="004D4A69"/>
    <w:rsid w:val="00500009"/>
    <w:rsid w:val="005141B1"/>
    <w:rsid w:val="00523F9C"/>
    <w:rsid w:val="0056203D"/>
    <w:rsid w:val="00572BC6"/>
    <w:rsid w:val="005A37D1"/>
    <w:rsid w:val="005B4959"/>
    <w:rsid w:val="005E4961"/>
    <w:rsid w:val="005F3622"/>
    <w:rsid w:val="005F402C"/>
    <w:rsid w:val="00632E23"/>
    <w:rsid w:val="006552B5"/>
    <w:rsid w:val="0066132A"/>
    <w:rsid w:val="00715E3D"/>
    <w:rsid w:val="00745B7A"/>
    <w:rsid w:val="007561B8"/>
    <w:rsid w:val="007643D0"/>
    <w:rsid w:val="007713A7"/>
    <w:rsid w:val="007C3C0F"/>
    <w:rsid w:val="007D1FD8"/>
    <w:rsid w:val="007E190A"/>
    <w:rsid w:val="0082303B"/>
    <w:rsid w:val="0084716C"/>
    <w:rsid w:val="00872E63"/>
    <w:rsid w:val="0087778E"/>
    <w:rsid w:val="008971B7"/>
    <w:rsid w:val="008C4D67"/>
    <w:rsid w:val="00965802"/>
    <w:rsid w:val="0098392E"/>
    <w:rsid w:val="009B52BE"/>
    <w:rsid w:val="009B70B1"/>
    <w:rsid w:val="009E7709"/>
    <w:rsid w:val="009F4B7E"/>
    <w:rsid w:val="00A02405"/>
    <w:rsid w:val="00A60A4B"/>
    <w:rsid w:val="00A6111B"/>
    <w:rsid w:val="00AA0497"/>
    <w:rsid w:val="00AF73D4"/>
    <w:rsid w:val="00B06EC5"/>
    <w:rsid w:val="00B83F86"/>
    <w:rsid w:val="00B84647"/>
    <w:rsid w:val="00BA47FD"/>
    <w:rsid w:val="00BA5716"/>
    <w:rsid w:val="00BE6DDB"/>
    <w:rsid w:val="00C044F4"/>
    <w:rsid w:val="00C63783"/>
    <w:rsid w:val="00C65067"/>
    <w:rsid w:val="00C7069A"/>
    <w:rsid w:val="00C870BC"/>
    <w:rsid w:val="00CC1F99"/>
    <w:rsid w:val="00CE4C4A"/>
    <w:rsid w:val="00D05B19"/>
    <w:rsid w:val="00D12039"/>
    <w:rsid w:val="00D1231C"/>
    <w:rsid w:val="00D52EEB"/>
    <w:rsid w:val="00E17C15"/>
    <w:rsid w:val="00E23A6C"/>
    <w:rsid w:val="00E40FFE"/>
    <w:rsid w:val="00E47205"/>
    <w:rsid w:val="00E523C2"/>
    <w:rsid w:val="00E560DB"/>
    <w:rsid w:val="00E64C3F"/>
    <w:rsid w:val="00E96342"/>
    <w:rsid w:val="00EE65E3"/>
    <w:rsid w:val="00EF651C"/>
    <w:rsid w:val="00F473BD"/>
    <w:rsid w:val="00F50C41"/>
    <w:rsid w:val="00F50F26"/>
    <w:rsid w:val="00F6064E"/>
    <w:rsid w:val="00F723F0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6132A"/>
    <w:pPr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66132A"/>
  </w:style>
  <w:style w:type="paragraph" w:styleId="Nagwek">
    <w:name w:val="header"/>
    <w:basedOn w:val="Normalny"/>
    <w:link w:val="NagwekZnak"/>
    <w:uiPriority w:val="99"/>
    <w:unhideWhenUsed/>
    <w:rsid w:val="000E4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110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4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11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Natalia Urban</cp:lastModifiedBy>
  <cp:revision>11</cp:revision>
  <cp:lastPrinted>2024-02-21T13:07:00Z</cp:lastPrinted>
  <dcterms:created xsi:type="dcterms:W3CDTF">2024-02-19T13:53:00Z</dcterms:created>
  <dcterms:modified xsi:type="dcterms:W3CDTF">2024-02-21T13:09:00Z</dcterms:modified>
</cp:coreProperties>
</file>